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22CD1B" w14:textId="61237DE4" w:rsidR="009E4EB8" w:rsidRDefault="009E4EB8" w:rsidP="0095484B">
      <w:pPr>
        <w:rPr>
          <w:lang w:val="de-DE"/>
        </w:rPr>
      </w:pPr>
    </w:p>
    <w:p w14:paraId="29A1820D" w14:textId="3406E79E" w:rsidR="009E4EB8" w:rsidRDefault="009E4EB8" w:rsidP="009E4EB8">
      <w:pPr>
        <w:rPr>
          <w:lang w:val="de-DE"/>
        </w:rPr>
      </w:pPr>
    </w:p>
    <w:p w14:paraId="07F06966" w14:textId="77777777" w:rsidR="009E4EB8" w:rsidRDefault="009E4EB8" w:rsidP="009E4EB8">
      <w:pPr>
        <w:rPr>
          <w:lang w:val="de-DE"/>
        </w:rPr>
      </w:pPr>
    </w:p>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6"/>
        <w:gridCol w:w="8346"/>
      </w:tblGrid>
      <w:tr w:rsidR="00B962B9" w14:paraId="1D873148" w14:textId="77777777" w:rsidTr="00B962B9">
        <w:tc>
          <w:tcPr>
            <w:tcW w:w="196" w:type="pct"/>
          </w:tcPr>
          <w:p w14:paraId="7744B967" w14:textId="77777777" w:rsidR="00B962B9" w:rsidRPr="00B962B9" w:rsidRDefault="00B962B9" w:rsidP="00B962B9">
            <w:pPr>
              <w:rPr>
                <w:color w:val="404040" w:themeColor="text1" w:themeTint="BF"/>
                <w:sz w:val="14"/>
                <w:szCs w:val="14"/>
                <w:lang w:val="de-DE"/>
              </w:rPr>
            </w:pPr>
          </w:p>
          <w:p w14:paraId="5A732976" w14:textId="7259BA15" w:rsidR="00B962B9" w:rsidRDefault="00B962B9" w:rsidP="00B962B9">
            <w:pPr>
              <w:rPr>
                <w:color w:val="404040" w:themeColor="text1" w:themeTint="BF"/>
                <w:lang w:val="de-DE"/>
              </w:rPr>
            </w:pPr>
            <w:r>
              <w:rPr>
                <w:noProof/>
                <w:lang w:val="de-DE"/>
              </w:rPr>
              <w:drawing>
                <wp:inline distT="0" distB="0" distL="0" distR="0" wp14:anchorId="46897988" wp14:editId="50233982">
                  <wp:extent cx="322580" cy="234315"/>
                  <wp:effectExtent l="0" t="0" r="1270" b="0"/>
                  <wp:docPr id="3" name="Grafik 3" descr="Geöffnetes Buch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Geöffnetes Buch mit einfarbiger Füllung"/>
                          <pic:cNvPicPr/>
                        </pic:nvPicPr>
                        <pic:blipFill rotWithShape="1">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rcRect t="13582" b="13779"/>
                          <a:stretch/>
                        </pic:blipFill>
                        <pic:spPr bwMode="auto">
                          <a:xfrm>
                            <a:off x="0" y="0"/>
                            <a:ext cx="322580" cy="234315"/>
                          </a:xfrm>
                          <a:prstGeom prst="rect">
                            <a:avLst/>
                          </a:prstGeom>
                          <a:ln>
                            <a:noFill/>
                          </a:ln>
                          <a:extLst>
                            <a:ext uri="{53640926-AAD7-44D8-BBD7-CCE9431645EC}">
                              <a14:shadowObscured xmlns:a14="http://schemas.microsoft.com/office/drawing/2010/main"/>
                            </a:ext>
                          </a:extLst>
                        </pic:spPr>
                      </pic:pic>
                    </a:graphicData>
                  </a:graphic>
                </wp:inline>
              </w:drawing>
            </w:r>
          </w:p>
        </w:tc>
        <w:tc>
          <w:tcPr>
            <w:tcW w:w="4804" w:type="pct"/>
          </w:tcPr>
          <w:p w14:paraId="4E514EAC" w14:textId="75703F9D" w:rsidR="00B962B9" w:rsidRPr="00694BC8" w:rsidRDefault="00B962B9" w:rsidP="00E6703E">
            <w:pPr>
              <w:pStyle w:val="Titel"/>
              <w:jc w:val="left"/>
              <w:rPr>
                <w:rStyle w:val="UntertitelZchn"/>
                <w:color w:val="808080" w:themeColor="background1" w:themeShade="80"/>
                <w:sz w:val="44"/>
                <w:szCs w:val="44"/>
              </w:rPr>
            </w:pPr>
            <w:r w:rsidRPr="00AC40FB">
              <w:rPr>
                <w:color w:val="404040" w:themeColor="text1" w:themeTint="BF"/>
              </w:rPr>
              <w:t>Licht auf meinem Weg</w:t>
            </w:r>
            <w:r w:rsidRPr="00AC40FB">
              <w:rPr>
                <w:color w:val="404040" w:themeColor="text1" w:themeTint="BF"/>
              </w:rPr>
              <w:br/>
            </w:r>
            <w:r w:rsidR="00AC40FB" w:rsidRPr="00694BC8">
              <w:rPr>
                <w:rStyle w:val="UntertitelZchn"/>
                <w:color w:val="808080" w:themeColor="background1" w:themeShade="80"/>
                <w:sz w:val="44"/>
                <w:szCs w:val="44"/>
              </w:rPr>
              <w:t>Bibe</w:t>
            </w:r>
            <w:r w:rsidR="00694BC8">
              <w:rPr>
                <w:rStyle w:val="UntertitelZchn"/>
                <w:color w:val="808080" w:themeColor="background1" w:themeShade="80"/>
                <w:sz w:val="44"/>
                <w:szCs w:val="44"/>
              </w:rPr>
              <w:t>lkurs</w:t>
            </w:r>
          </w:p>
          <w:p w14:paraId="0F0A69BD" w14:textId="4029D313" w:rsidR="00B962B9" w:rsidRPr="00B962B9" w:rsidRDefault="00B962B9" w:rsidP="00B962B9">
            <w:pPr>
              <w:rPr>
                <w:color w:val="7F7F7F" w:themeColor="text1" w:themeTint="80"/>
              </w:rPr>
            </w:pPr>
            <w:r w:rsidRPr="0029262D">
              <w:rPr>
                <w:color w:val="7F7F7F" w:themeColor="text1" w:themeTint="80"/>
              </w:rPr>
              <w:t>Stefan Dilly</w:t>
            </w:r>
          </w:p>
        </w:tc>
      </w:tr>
    </w:tbl>
    <w:p w14:paraId="3B311FAB" w14:textId="77777777" w:rsidR="00C75352" w:rsidRDefault="00C75352">
      <w:pPr>
        <w:rPr>
          <w:lang w:val="de-DE"/>
        </w:rPr>
      </w:pPr>
    </w:p>
    <w:p w14:paraId="0E1A0995" w14:textId="77777777" w:rsidR="00C75352" w:rsidRDefault="00C75352">
      <w:pPr>
        <w:rPr>
          <w:lang w:val="de-DE"/>
        </w:rPr>
      </w:pPr>
    </w:p>
    <w:p w14:paraId="2EC967C8" w14:textId="77777777" w:rsidR="00C75352" w:rsidRDefault="00C75352">
      <w:pPr>
        <w:rPr>
          <w:lang w:val="de-DE"/>
        </w:rPr>
      </w:pPr>
    </w:p>
    <w:p w14:paraId="16A8D51F" w14:textId="77777777" w:rsidR="00C75352" w:rsidRDefault="00C75352">
      <w:pPr>
        <w:rPr>
          <w:lang w:val="de-DE"/>
        </w:rPr>
      </w:pPr>
    </w:p>
    <w:p w14:paraId="5D0EA813" w14:textId="77777777" w:rsidR="00C75352" w:rsidRDefault="00C75352">
      <w:pPr>
        <w:rPr>
          <w:lang w:val="de-DE"/>
        </w:rPr>
      </w:pPr>
    </w:p>
    <w:p w14:paraId="002BCD2E" w14:textId="77777777" w:rsidR="00C75352" w:rsidRDefault="00C75352">
      <w:pPr>
        <w:rPr>
          <w:lang w:val="de-DE"/>
        </w:rPr>
      </w:pPr>
    </w:p>
    <w:p w14:paraId="460EE9A5" w14:textId="77777777" w:rsidR="00C75352" w:rsidRDefault="00C75352">
      <w:pPr>
        <w:rPr>
          <w:lang w:val="de-DE"/>
        </w:rPr>
      </w:pPr>
    </w:p>
    <w:p w14:paraId="6651A2D8" w14:textId="77777777" w:rsidR="00C75352" w:rsidRDefault="00C75352">
      <w:pPr>
        <w:rPr>
          <w:lang w:val="de-DE"/>
        </w:rPr>
      </w:pPr>
    </w:p>
    <w:p w14:paraId="2BEF56B2" w14:textId="77777777" w:rsidR="00C75352" w:rsidRDefault="00C75352">
      <w:pPr>
        <w:rPr>
          <w:lang w:val="de-DE"/>
        </w:rPr>
      </w:pPr>
    </w:p>
    <w:p w14:paraId="31C85A89" w14:textId="77777777" w:rsidR="00C75352" w:rsidRDefault="00C75352">
      <w:pPr>
        <w:rPr>
          <w:lang w:val="de-DE"/>
        </w:rPr>
      </w:pPr>
    </w:p>
    <w:p w14:paraId="1159DA1F" w14:textId="77777777" w:rsidR="00C75352" w:rsidRDefault="00C75352">
      <w:pPr>
        <w:rPr>
          <w:lang w:val="de-DE"/>
        </w:rPr>
      </w:pPr>
    </w:p>
    <w:p w14:paraId="22A79C6F" w14:textId="77777777" w:rsidR="00C75352" w:rsidRDefault="00C75352">
      <w:pPr>
        <w:rPr>
          <w:lang w:val="de-DE"/>
        </w:rPr>
      </w:pPr>
    </w:p>
    <w:p w14:paraId="28451AFD" w14:textId="77777777" w:rsidR="00C75352" w:rsidRDefault="00C75352">
      <w:pPr>
        <w:rPr>
          <w:lang w:val="de-DE"/>
        </w:rPr>
      </w:pPr>
    </w:p>
    <w:p w14:paraId="0D5EDFAB" w14:textId="77777777" w:rsidR="00C75352" w:rsidRDefault="00C75352">
      <w:pPr>
        <w:rPr>
          <w:lang w:val="de-DE"/>
        </w:rPr>
      </w:pPr>
    </w:p>
    <w:p w14:paraId="138D7CBD" w14:textId="77777777" w:rsidR="00C75352" w:rsidRDefault="00C75352">
      <w:pPr>
        <w:rPr>
          <w:lang w:val="de-DE"/>
        </w:rPr>
      </w:pPr>
    </w:p>
    <w:p w14:paraId="65B5B566" w14:textId="77777777" w:rsidR="00C75352" w:rsidRDefault="00C75352">
      <w:pPr>
        <w:rPr>
          <w:lang w:val="de-DE"/>
        </w:rPr>
      </w:pPr>
    </w:p>
    <w:p w14:paraId="30468847" w14:textId="77777777" w:rsidR="00C75352" w:rsidRDefault="00C75352">
      <w:pPr>
        <w:rPr>
          <w:lang w:val="de-DE"/>
        </w:rPr>
      </w:pPr>
    </w:p>
    <w:p w14:paraId="5D7232A6" w14:textId="77777777" w:rsidR="00C75352" w:rsidRDefault="00C75352">
      <w:pPr>
        <w:rPr>
          <w:lang w:val="de-DE"/>
        </w:rPr>
      </w:pPr>
    </w:p>
    <w:p w14:paraId="0DD0A74A" w14:textId="77777777" w:rsidR="00C75352" w:rsidRDefault="00C75352">
      <w:pPr>
        <w:rPr>
          <w:lang w:val="de-DE"/>
        </w:rPr>
      </w:pPr>
    </w:p>
    <w:p w14:paraId="6CFDF0E0" w14:textId="5E7321FF" w:rsidR="003438B1" w:rsidRPr="00DA2BB9" w:rsidRDefault="009E4EB8" w:rsidP="0029262D">
      <w:pPr>
        <w:pStyle w:val="Titel"/>
        <w:jc w:val="right"/>
        <w:rPr>
          <w:b/>
          <w:bCs/>
        </w:rPr>
        <w:sectPr w:rsidR="003438B1" w:rsidRPr="00DA2BB9" w:rsidSect="003438B1">
          <w:headerReference w:type="default" r:id="rId10"/>
          <w:footerReference w:type="default" r:id="rId11"/>
          <w:pgSz w:w="11906" w:h="16838"/>
          <w:pgMar w:top="1417" w:right="1417" w:bottom="1134" w:left="1417" w:header="708" w:footer="708" w:gutter="0"/>
          <w:pgNumType w:start="1"/>
          <w:cols w:space="708"/>
          <w:titlePg/>
          <w:docGrid w:linePitch="360"/>
        </w:sectPr>
      </w:pPr>
      <w:r w:rsidRPr="0029262D">
        <w:rPr>
          <w:b/>
          <w:bCs/>
          <w:noProof/>
          <w:color w:val="BFBFBF" w:themeColor="background1" w:themeShade="BF"/>
        </w:rPr>
        <w:drawing>
          <wp:anchor distT="0" distB="0" distL="114300" distR="114300" simplePos="0" relativeHeight="251658240" behindDoc="0" locked="0" layoutInCell="1" allowOverlap="1" wp14:anchorId="247A1466" wp14:editId="3E40E240">
            <wp:simplePos x="0" y="0"/>
            <wp:positionH relativeFrom="column">
              <wp:posOffset>-1028700</wp:posOffset>
            </wp:positionH>
            <wp:positionV relativeFrom="page">
              <wp:posOffset>3221542</wp:posOffset>
            </wp:positionV>
            <wp:extent cx="7771855" cy="4374237"/>
            <wp:effectExtent l="19050" t="19050" r="19685" b="2667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BEBA8EAE-BF5A-486C-A8C5-ECC9F3942E4B}">
                          <a14:imgProps xmlns:a14="http://schemas.microsoft.com/office/drawing/2010/main">
                            <a14:imgLayer r:embed="rId13">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7813837" cy="4397866"/>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00DA2BB9">
        <w:rPr>
          <w:b/>
          <w:bCs/>
          <w:color w:val="BFBFBF" w:themeColor="background1" w:themeShade="BF"/>
        </w:rPr>
        <w:t>1</w:t>
      </w:r>
      <w:r w:rsidR="00E53FEE" w:rsidRPr="00DA2BB9">
        <w:rPr>
          <w:b/>
          <w:bCs/>
          <w:color w:val="BFBFBF" w:themeColor="background1" w:themeShade="BF"/>
        </w:rPr>
        <w:t>0</w:t>
      </w:r>
      <w:r w:rsidR="0029262D" w:rsidRPr="00DA2BB9">
        <w:rPr>
          <w:b/>
          <w:bCs/>
          <w:color w:val="BFBFBF" w:themeColor="background1" w:themeShade="BF"/>
        </w:rPr>
        <w:t xml:space="preserve"> </w:t>
      </w:r>
      <w:r w:rsidR="00DA2BB9" w:rsidRPr="00DA2BB9">
        <w:rPr>
          <w:b/>
          <w:bCs/>
        </w:rPr>
        <w:t>Einf</w:t>
      </w:r>
      <w:r w:rsidR="00DA2BB9">
        <w:rPr>
          <w:b/>
          <w:bCs/>
        </w:rPr>
        <w:t>ü</w:t>
      </w:r>
      <w:r w:rsidR="00DA2BB9" w:rsidRPr="00DA2BB9">
        <w:rPr>
          <w:b/>
          <w:bCs/>
        </w:rPr>
        <w:t xml:space="preserve">hrung in die Prophetie </w:t>
      </w:r>
      <w:r w:rsidR="00DA2BB9">
        <w:rPr>
          <w:b/>
          <w:bCs/>
        </w:rPr>
        <w:br/>
      </w:r>
      <w:r w:rsidR="00DA2BB9" w:rsidRPr="00DA2BB9">
        <w:rPr>
          <w:b/>
          <w:bCs/>
        </w:rPr>
        <w:t>insbesondere in Daniel und Offenbarung</w:t>
      </w:r>
    </w:p>
    <w:p w14:paraId="0298EC5A" w14:textId="2481D4A9" w:rsidR="00215B58" w:rsidRDefault="00215B58" w:rsidP="00215B58">
      <w:pPr>
        <w:pStyle w:val="RandrechtsStandard"/>
        <w:rPr>
          <w:noProof/>
        </w:rPr>
      </w:pPr>
      <w:r>
        <w:rPr>
          <w:noProof/>
        </w:rPr>
        <w:lastRenderedPageBreak/>
        <w:t xml:space="preserve">Gott kennt die Zukunft, er allein. Er verkündigt, was kommen soll. </w:t>
      </w:r>
      <w:r w:rsidR="00495147">
        <w:rPr>
          <w:noProof/>
        </w:rPr>
        <w:t xml:space="preserve">In der </w:t>
      </w:r>
      <w:r w:rsidR="007E42AC">
        <w:rPr>
          <w:noProof/>
        </w:rPr>
        <w:t xml:space="preserve">bereits erfüllten, biblischen </w:t>
      </w:r>
      <w:r w:rsidR="00495147">
        <w:rPr>
          <w:noProof/>
        </w:rPr>
        <w:t xml:space="preserve">Prophetie finden wir einen Beleg für die </w:t>
      </w:r>
      <w:r w:rsidR="006A4194">
        <w:rPr>
          <w:noProof/>
        </w:rPr>
        <w:t>Echtheit</w:t>
      </w:r>
      <w:r w:rsidR="00495147">
        <w:rPr>
          <w:noProof/>
        </w:rPr>
        <w:t xml:space="preserve"> der Bibel.</w:t>
      </w:r>
      <w:r w:rsidR="006A4194">
        <w:rPr>
          <w:rStyle w:val="Funotenzeichen"/>
          <w:noProof/>
        </w:rPr>
        <w:footnoteReference w:id="1"/>
      </w:r>
    </w:p>
    <w:p w14:paraId="66F95560" w14:textId="600F8859" w:rsidR="00215B58" w:rsidRDefault="00215B58" w:rsidP="00215B58">
      <w:pPr>
        <w:pStyle w:val="Bibelzitat"/>
        <w:rPr>
          <w:lang w:val="de-CH"/>
        </w:rPr>
      </w:pPr>
      <w:r>
        <w:rPr>
          <w:noProof/>
        </w:rPr>
        <mc:AlternateContent>
          <mc:Choice Requires="wps">
            <w:drawing>
              <wp:anchor distT="0" distB="0" distL="114300" distR="114300" simplePos="0" relativeHeight="251682816" behindDoc="0" locked="0" layoutInCell="1" allowOverlap="1" wp14:anchorId="7C3868A7" wp14:editId="24AE5368">
                <wp:simplePos x="0" y="0"/>
                <wp:positionH relativeFrom="margin">
                  <wp:posOffset>5398135</wp:posOffset>
                </wp:positionH>
                <wp:positionV relativeFrom="paragraph">
                  <wp:posOffset>19685</wp:posOffset>
                </wp:positionV>
                <wp:extent cx="608330" cy="306070"/>
                <wp:effectExtent l="0" t="0" r="1270" b="0"/>
                <wp:wrapSquare wrapText="bothSides"/>
                <wp:docPr id="13" name="Textfeld 13"/>
                <wp:cNvGraphicFramePr/>
                <a:graphic xmlns:a="http://schemas.openxmlformats.org/drawingml/2006/main">
                  <a:graphicData uri="http://schemas.microsoft.com/office/word/2010/wordprocessingShape">
                    <wps:wsp>
                      <wps:cNvSpPr txBox="1"/>
                      <wps:spPr>
                        <a:xfrm>
                          <a:off x="0" y="0"/>
                          <a:ext cx="608330" cy="306070"/>
                        </a:xfrm>
                        <a:prstGeom prst="rect">
                          <a:avLst/>
                        </a:prstGeom>
                        <a:noFill/>
                        <a:ln w="6350">
                          <a:noFill/>
                        </a:ln>
                      </wps:spPr>
                      <wps:txbx>
                        <w:txbxContent>
                          <w:p w14:paraId="7AF7B19E" w14:textId="053AEC7A" w:rsidR="00215B58" w:rsidRPr="00A977D2" w:rsidRDefault="00215B58" w:rsidP="00215B58">
                            <w:pPr>
                              <w:jc w:val="left"/>
                              <w:rPr>
                                <w:color w:val="1F3864" w:themeColor="accent1" w:themeShade="80"/>
                                <w:sz w:val="16"/>
                                <w:szCs w:val="16"/>
                                <w:lang w:val="de-DE"/>
                              </w:rPr>
                            </w:pPr>
                            <w:proofErr w:type="spellStart"/>
                            <w:r>
                              <w:rPr>
                                <w:color w:val="1F3864" w:themeColor="accent1" w:themeShade="80"/>
                                <w:sz w:val="16"/>
                                <w:szCs w:val="16"/>
                                <w:lang w:val="de-DE"/>
                              </w:rPr>
                              <w:t>Jes</w:t>
                            </w:r>
                            <w:proofErr w:type="spellEnd"/>
                            <w:r>
                              <w:rPr>
                                <w:color w:val="1F3864" w:themeColor="accent1" w:themeShade="80"/>
                                <w:sz w:val="16"/>
                                <w:szCs w:val="16"/>
                                <w:lang w:val="de-DE"/>
                              </w:rPr>
                              <w:t xml:space="preserve"> 44,6-8</w:t>
                            </w:r>
                            <w:r w:rsidR="006421A9">
                              <w:rPr>
                                <w:color w:val="1F3864" w:themeColor="accent1" w:themeShade="80"/>
                                <w:sz w:val="16"/>
                                <w:szCs w:val="16"/>
                                <w:lang w:val="de-DE"/>
                              </w:rPr>
                              <w:br/>
                              <w:t>Am 3,7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3868A7" id="_x0000_t202" coordsize="21600,21600" o:spt="202" path="m,l,21600r21600,l21600,xe">
                <v:stroke joinstyle="miter"/>
                <v:path gradientshapeok="t" o:connecttype="rect"/>
              </v:shapetype>
              <v:shape id="Textfeld 13" o:spid="_x0000_s1026" type="#_x0000_t202" style="position:absolute;left:0;text-align:left;margin-left:425.05pt;margin-top:1.55pt;width:47.9pt;height:24.1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" filled="f" stroked="f" strokeweight=".5pt">
                <v:textbox inset="0,0,0,0">
                  <w:txbxContent>
                    <w:p w14:paraId="7AF7B19E" w14:textId="053AEC7A" w:rsidR="00215B58" w:rsidRPr="00A977D2" w:rsidRDefault="00215B58" w:rsidP="00215B58">
                      <w:pPr>
                        <w:jc w:val="left"/>
                        <w:rPr>
                          <w:color w:val="1F3864" w:themeColor="accent1" w:themeShade="80"/>
                          <w:sz w:val="16"/>
                          <w:szCs w:val="16"/>
                          <w:lang w:val="de-DE"/>
                        </w:rPr>
                      </w:pPr>
                      <w:proofErr w:type="spellStart"/>
                      <w:r>
                        <w:rPr>
                          <w:color w:val="1F3864" w:themeColor="accent1" w:themeShade="80"/>
                          <w:sz w:val="16"/>
                          <w:szCs w:val="16"/>
                          <w:lang w:val="de-DE"/>
                        </w:rPr>
                        <w:t>Jes</w:t>
                      </w:r>
                      <w:proofErr w:type="spellEnd"/>
                      <w:r>
                        <w:rPr>
                          <w:color w:val="1F3864" w:themeColor="accent1" w:themeShade="80"/>
                          <w:sz w:val="16"/>
                          <w:szCs w:val="16"/>
                          <w:lang w:val="de-DE"/>
                        </w:rPr>
                        <w:t xml:space="preserve"> 44,6-8</w:t>
                      </w:r>
                      <w:r w:rsidR="006421A9">
                        <w:rPr>
                          <w:color w:val="1F3864" w:themeColor="accent1" w:themeShade="80"/>
                          <w:sz w:val="16"/>
                          <w:szCs w:val="16"/>
                          <w:lang w:val="de-DE"/>
                        </w:rPr>
                        <w:br/>
                        <w:t>Am 3,7</w:t>
                      </w:r>
                    </w:p>
                  </w:txbxContent>
                </v:textbox>
                <w10:wrap type="square" anchorx="margin"/>
              </v:shape>
            </w:pict>
          </mc:Fallback>
        </mc:AlternateContent>
      </w:r>
      <w:r>
        <w:rPr>
          <w:noProof/>
        </w:rPr>
        <w:t>Jes 46,9-10</w:t>
      </w:r>
      <w:r>
        <w:rPr>
          <w:lang w:val="de-CH"/>
        </w:rPr>
        <w:t xml:space="preserve"> </w:t>
      </w:r>
      <w:r w:rsidR="007E42AC">
        <w:rPr>
          <w:lang w:val="de-CH"/>
        </w:rPr>
        <w:t xml:space="preserve">| </w:t>
      </w:r>
      <w:r w:rsidRPr="00215B58">
        <w:rPr>
          <w:lang w:val="de-CH"/>
        </w:rPr>
        <w:t>Gedenkt an das Frühere von der Urzeit her, dass Ich Gott bin und keiner sonst; ein Gott, dem keiner zu vergleichen ist. Ich verkündige von Anfang an das Ende, und von der Vorzeit her, was noch nicht geschehen ist. Ich sage: Mein Ratschluss soll Zustandekommen, und alles, was mir gefällt, werde ich vollbringen.</w:t>
      </w:r>
    </w:p>
    <w:p w14:paraId="626CD219" w14:textId="6614ACC7" w:rsidR="00AB0857" w:rsidRPr="00AB0857" w:rsidRDefault="007E42AC" w:rsidP="00AB0857">
      <w:pPr>
        <w:pStyle w:val="RandrechtsStandard"/>
        <w:rPr>
          <w:lang w:val="de-CH"/>
        </w:rPr>
      </w:pPr>
      <w:r>
        <w:rPr>
          <w:lang w:val="de-CH"/>
        </w:rPr>
        <w:t>Gott erklärt uns durch die Prophetie in erster Linie seine Absichten zum Heil. Prophetie ist ein Licht, das uns Orientierung in diesem Leben gibt, wo wir sonst im Dunkeln tappen würden.</w:t>
      </w:r>
    </w:p>
    <w:p w14:paraId="03C4E76C" w14:textId="5240B1A1" w:rsidR="00AB0857" w:rsidRPr="00AB0857" w:rsidRDefault="00AB0857" w:rsidP="00AB0857">
      <w:pPr>
        <w:pStyle w:val="Bibelzitat"/>
        <w:rPr>
          <w:lang w:val="de-CH"/>
        </w:rPr>
      </w:pPr>
      <w:r>
        <w:rPr>
          <w:noProof/>
        </w:rPr>
        <mc:AlternateContent>
          <mc:Choice Requires="wps">
            <w:drawing>
              <wp:anchor distT="0" distB="0" distL="114300" distR="114300" simplePos="0" relativeHeight="251660288" behindDoc="0" locked="0" layoutInCell="1" allowOverlap="1" wp14:anchorId="33EEC1A6" wp14:editId="06E64F55">
                <wp:simplePos x="0" y="0"/>
                <wp:positionH relativeFrom="margin">
                  <wp:posOffset>5399405</wp:posOffset>
                </wp:positionH>
                <wp:positionV relativeFrom="paragraph">
                  <wp:posOffset>27940</wp:posOffset>
                </wp:positionV>
                <wp:extent cx="608330" cy="448945"/>
                <wp:effectExtent l="0" t="0" r="1270" b="8255"/>
                <wp:wrapSquare wrapText="bothSides"/>
                <wp:docPr id="6" name="Textfeld 6"/>
                <wp:cNvGraphicFramePr/>
                <a:graphic xmlns:a="http://schemas.openxmlformats.org/drawingml/2006/main">
                  <a:graphicData uri="http://schemas.microsoft.com/office/word/2010/wordprocessingShape">
                    <wps:wsp>
                      <wps:cNvSpPr txBox="1"/>
                      <wps:spPr>
                        <a:xfrm>
                          <a:off x="0" y="0"/>
                          <a:ext cx="608330" cy="448945"/>
                        </a:xfrm>
                        <a:prstGeom prst="rect">
                          <a:avLst/>
                        </a:prstGeom>
                        <a:noFill/>
                        <a:ln w="6350">
                          <a:noFill/>
                        </a:ln>
                      </wps:spPr>
                      <wps:txbx>
                        <w:txbxContent>
                          <w:p w14:paraId="76DB9EED" w14:textId="06532106" w:rsidR="00AB0857" w:rsidRPr="00A977D2" w:rsidRDefault="00AB0857" w:rsidP="00AB0857">
                            <w:pPr>
                              <w:jc w:val="left"/>
                              <w:rPr>
                                <w:color w:val="1F3864" w:themeColor="accent1" w:themeShade="80"/>
                                <w:sz w:val="16"/>
                                <w:szCs w:val="16"/>
                                <w:lang w:val="de-DE"/>
                              </w:rPr>
                            </w:pPr>
                            <w:r>
                              <w:rPr>
                                <w:color w:val="1F3864" w:themeColor="accent1" w:themeShade="80"/>
                                <w:sz w:val="16"/>
                                <w:szCs w:val="16"/>
                                <w:lang w:val="de-DE"/>
                              </w:rPr>
                              <w:t>2Petr 1,16-21</w:t>
                            </w:r>
                            <w:r w:rsidR="00215B58">
                              <w:rPr>
                                <w:color w:val="1F3864" w:themeColor="accent1" w:themeShade="80"/>
                                <w:sz w:val="16"/>
                                <w:szCs w:val="16"/>
                                <w:lang w:val="de-DE"/>
                              </w:rPr>
                              <w:br/>
                            </w:r>
                            <w:proofErr w:type="spellStart"/>
                            <w:r w:rsidR="006A4194">
                              <w:rPr>
                                <w:color w:val="1F3864" w:themeColor="accent1" w:themeShade="80"/>
                                <w:sz w:val="16"/>
                                <w:szCs w:val="16"/>
                                <w:lang w:val="de-DE"/>
                              </w:rPr>
                              <w:t>Lk</w:t>
                            </w:r>
                            <w:proofErr w:type="spellEnd"/>
                            <w:r w:rsidR="006A4194">
                              <w:rPr>
                                <w:color w:val="1F3864" w:themeColor="accent1" w:themeShade="80"/>
                                <w:sz w:val="16"/>
                                <w:szCs w:val="16"/>
                                <w:lang w:val="de-DE"/>
                              </w:rPr>
                              <w:t xml:space="preserve"> 21,28</w:t>
                            </w:r>
                            <w:r w:rsidR="006A4194">
                              <w:rPr>
                                <w:color w:val="1F3864" w:themeColor="accent1" w:themeShade="80"/>
                                <w:sz w:val="16"/>
                                <w:szCs w:val="16"/>
                                <w:lang w:val="de-DE"/>
                              </w:rPr>
                              <w:br/>
                            </w:r>
                            <w:r w:rsidR="00215B58">
                              <w:rPr>
                                <w:color w:val="1F3864" w:themeColor="accent1" w:themeShade="80"/>
                                <w:sz w:val="16"/>
                                <w:szCs w:val="16"/>
                                <w:lang w:val="de-DE"/>
                              </w:rPr>
                              <w:t>Hos 12,13-14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EEC1A6" id="Textfeld 6" o:spid="_x0000_s1027" type="#_x0000_t202" style="position:absolute;left:0;text-align:left;margin-left:425.15pt;margin-top:2.2pt;width:47.9pt;height:35.3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" filled="f" stroked="f" strokeweight=".5pt">
                <v:textbox inset="0,0,0,0">
                  <w:txbxContent>
                    <w:p w14:paraId="76DB9EED" w14:textId="06532106" w:rsidR="00AB0857" w:rsidRPr="00A977D2" w:rsidRDefault="00AB0857" w:rsidP="00AB0857">
                      <w:pPr>
                        <w:jc w:val="left"/>
                        <w:rPr>
                          <w:color w:val="1F3864" w:themeColor="accent1" w:themeShade="80"/>
                          <w:sz w:val="16"/>
                          <w:szCs w:val="16"/>
                          <w:lang w:val="de-DE"/>
                        </w:rPr>
                      </w:pPr>
                      <w:r>
                        <w:rPr>
                          <w:color w:val="1F3864" w:themeColor="accent1" w:themeShade="80"/>
                          <w:sz w:val="16"/>
                          <w:szCs w:val="16"/>
                          <w:lang w:val="de-DE"/>
                        </w:rPr>
                        <w:t>2Petr 1,16-21</w:t>
                      </w:r>
                      <w:r w:rsidR="00215B58">
                        <w:rPr>
                          <w:color w:val="1F3864" w:themeColor="accent1" w:themeShade="80"/>
                          <w:sz w:val="16"/>
                          <w:szCs w:val="16"/>
                          <w:lang w:val="de-DE"/>
                        </w:rPr>
                        <w:br/>
                      </w:r>
                      <w:proofErr w:type="spellStart"/>
                      <w:r w:rsidR="006A4194">
                        <w:rPr>
                          <w:color w:val="1F3864" w:themeColor="accent1" w:themeShade="80"/>
                          <w:sz w:val="16"/>
                          <w:szCs w:val="16"/>
                          <w:lang w:val="de-DE"/>
                        </w:rPr>
                        <w:t>Lk</w:t>
                      </w:r>
                      <w:proofErr w:type="spellEnd"/>
                      <w:r w:rsidR="006A4194">
                        <w:rPr>
                          <w:color w:val="1F3864" w:themeColor="accent1" w:themeShade="80"/>
                          <w:sz w:val="16"/>
                          <w:szCs w:val="16"/>
                          <w:lang w:val="de-DE"/>
                        </w:rPr>
                        <w:t xml:space="preserve"> 21,28</w:t>
                      </w:r>
                      <w:r w:rsidR="006A4194">
                        <w:rPr>
                          <w:color w:val="1F3864" w:themeColor="accent1" w:themeShade="80"/>
                          <w:sz w:val="16"/>
                          <w:szCs w:val="16"/>
                          <w:lang w:val="de-DE"/>
                        </w:rPr>
                        <w:br/>
                      </w:r>
                      <w:r w:rsidR="00215B58">
                        <w:rPr>
                          <w:color w:val="1F3864" w:themeColor="accent1" w:themeShade="80"/>
                          <w:sz w:val="16"/>
                          <w:szCs w:val="16"/>
                          <w:lang w:val="de-DE"/>
                        </w:rPr>
                        <w:t>Hos 12,13-14</w:t>
                      </w:r>
                    </w:p>
                  </w:txbxContent>
                </v:textbox>
                <w10:wrap type="square" anchorx="margin"/>
              </v:shape>
            </w:pict>
          </mc:Fallback>
        </mc:AlternateContent>
      </w:r>
      <w:r>
        <w:rPr>
          <w:lang w:val="de-CH"/>
        </w:rPr>
        <w:t xml:space="preserve">2Petr 1,19 </w:t>
      </w:r>
      <w:r w:rsidR="007E42AC">
        <w:rPr>
          <w:lang w:val="de-CH"/>
        </w:rPr>
        <w:t xml:space="preserve">| </w:t>
      </w:r>
      <w:r w:rsidRPr="00AB0857">
        <w:rPr>
          <w:lang w:val="de-CH"/>
        </w:rPr>
        <w:t xml:space="preserve">Und so halten wir nun fest an dem völlig gewissen prophetischen Wort, und ihr tut gut daran, darauf zu achten als auf ein Licht, das an einem dunklen Ort scheint, bis der Tag anbricht und der Morgenstern aufgeht in euren Herzen. </w:t>
      </w:r>
    </w:p>
    <w:p w14:paraId="0D2F54A5" w14:textId="7F273DD3" w:rsidR="006A4194" w:rsidRPr="00AB0857" w:rsidRDefault="00495147" w:rsidP="006A4194">
      <w:pPr>
        <w:pStyle w:val="RandrechtsStandard"/>
        <w:rPr>
          <w:lang w:val="de-CH"/>
        </w:rPr>
      </w:pPr>
      <w:r>
        <w:rPr>
          <w:lang w:val="de-CH"/>
        </w:rPr>
        <w:t xml:space="preserve">Gott hat Israel </w:t>
      </w:r>
      <w:r w:rsidR="006A4194">
        <w:rPr>
          <w:lang w:val="de-CH"/>
        </w:rPr>
        <w:t xml:space="preserve">im Alten Testament </w:t>
      </w:r>
      <w:r>
        <w:rPr>
          <w:lang w:val="de-CH"/>
        </w:rPr>
        <w:t xml:space="preserve">immer wieder </w:t>
      </w:r>
      <w:r w:rsidR="00E77DC1">
        <w:rPr>
          <w:lang w:val="de-CH"/>
        </w:rPr>
        <w:t xml:space="preserve">Propheten </w:t>
      </w:r>
      <w:r>
        <w:rPr>
          <w:lang w:val="de-CH"/>
        </w:rPr>
        <w:t xml:space="preserve">gesendet. </w:t>
      </w:r>
      <w:r w:rsidR="006A4194">
        <w:rPr>
          <w:lang w:val="de-CH"/>
        </w:rPr>
        <w:t xml:space="preserve">Jesus sagt, </w:t>
      </w:r>
      <w:r w:rsidR="007E42AC">
        <w:rPr>
          <w:lang w:val="de-CH"/>
        </w:rPr>
        <w:t>dass E</w:t>
      </w:r>
      <w:r w:rsidR="006A4194">
        <w:rPr>
          <w:lang w:val="de-CH"/>
        </w:rPr>
        <w:t>r nach ihm weitere Propheten senden</w:t>
      </w:r>
      <w:r w:rsidR="007E42AC">
        <w:rPr>
          <w:lang w:val="de-CH"/>
        </w:rPr>
        <w:t xml:space="preserve"> wird</w:t>
      </w:r>
      <w:r w:rsidR="006A4194">
        <w:rPr>
          <w:lang w:val="de-CH"/>
        </w:rPr>
        <w:t>.</w:t>
      </w:r>
    </w:p>
    <w:p w14:paraId="2FD6FE71" w14:textId="6AB338A6" w:rsidR="00AB0857" w:rsidRPr="00AB0857" w:rsidRDefault="00AB0857" w:rsidP="00AB0857">
      <w:pPr>
        <w:pStyle w:val="Bibelzitat"/>
        <w:rPr>
          <w:lang w:val="de-CH"/>
        </w:rPr>
      </w:pPr>
      <w:r>
        <w:rPr>
          <w:noProof/>
        </w:rPr>
        <mc:AlternateContent>
          <mc:Choice Requires="wps">
            <w:drawing>
              <wp:anchor distT="0" distB="0" distL="114300" distR="114300" simplePos="0" relativeHeight="251662336" behindDoc="0" locked="0" layoutInCell="1" allowOverlap="1" wp14:anchorId="65EC1482" wp14:editId="08557B04">
                <wp:simplePos x="0" y="0"/>
                <wp:positionH relativeFrom="margin">
                  <wp:posOffset>5399405</wp:posOffset>
                </wp:positionH>
                <wp:positionV relativeFrom="paragraph">
                  <wp:posOffset>26670</wp:posOffset>
                </wp:positionV>
                <wp:extent cx="608330" cy="544195"/>
                <wp:effectExtent l="0" t="0" r="1270" b="8255"/>
                <wp:wrapSquare wrapText="bothSides"/>
                <wp:docPr id="1" name="Textfeld 1"/>
                <wp:cNvGraphicFramePr/>
                <a:graphic xmlns:a="http://schemas.openxmlformats.org/drawingml/2006/main">
                  <a:graphicData uri="http://schemas.microsoft.com/office/word/2010/wordprocessingShape">
                    <wps:wsp>
                      <wps:cNvSpPr txBox="1"/>
                      <wps:spPr>
                        <a:xfrm>
                          <a:off x="0" y="0"/>
                          <a:ext cx="608330" cy="544195"/>
                        </a:xfrm>
                        <a:prstGeom prst="rect">
                          <a:avLst/>
                        </a:prstGeom>
                        <a:noFill/>
                        <a:ln w="6350">
                          <a:noFill/>
                        </a:ln>
                      </wps:spPr>
                      <wps:txbx>
                        <w:txbxContent>
                          <w:p w14:paraId="019E28CF" w14:textId="55D60CAF" w:rsidR="00AB0857" w:rsidRPr="00A977D2" w:rsidRDefault="00AB0857" w:rsidP="00AB0857">
                            <w:pPr>
                              <w:jc w:val="left"/>
                              <w:rPr>
                                <w:color w:val="1F3864" w:themeColor="accent1" w:themeShade="80"/>
                                <w:sz w:val="16"/>
                                <w:szCs w:val="16"/>
                                <w:lang w:val="de-DE"/>
                              </w:rPr>
                            </w:pPr>
                            <w:r>
                              <w:rPr>
                                <w:color w:val="1F3864" w:themeColor="accent1" w:themeShade="80"/>
                                <w:sz w:val="16"/>
                                <w:szCs w:val="16"/>
                                <w:lang w:val="de-DE"/>
                              </w:rPr>
                              <w:t>Heb 1,1-3</w:t>
                            </w:r>
                            <w:r>
                              <w:rPr>
                                <w:color w:val="1F3864" w:themeColor="accent1" w:themeShade="80"/>
                                <w:sz w:val="16"/>
                                <w:szCs w:val="16"/>
                                <w:lang w:val="de-DE"/>
                              </w:rPr>
                              <w:br/>
                            </w:r>
                            <w:proofErr w:type="spellStart"/>
                            <w:r>
                              <w:rPr>
                                <w:color w:val="1F3864" w:themeColor="accent1" w:themeShade="80"/>
                                <w:sz w:val="16"/>
                                <w:szCs w:val="16"/>
                                <w:lang w:val="de-DE"/>
                              </w:rPr>
                              <w:t>Mt</w:t>
                            </w:r>
                            <w:proofErr w:type="spellEnd"/>
                            <w:r>
                              <w:rPr>
                                <w:color w:val="1F3864" w:themeColor="accent1" w:themeShade="80"/>
                                <w:sz w:val="16"/>
                                <w:szCs w:val="16"/>
                                <w:lang w:val="de-DE"/>
                              </w:rPr>
                              <w:t xml:space="preserve"> 23,37</w:t>
                            </w:r>
                            <w:r>
                              <w:rPr>
                                <w:color w:val="1F3864" w:themeColor="accent1" w:themeShade="80"/>
                                <w:sz w:val="16"/>
                                <w:szCs w:val="16"/>
                                <w:lang w:val="de-DE"/>
                              </w:rPr>
                              <w:br/>
                            </w:r>
                            <w:proofErr w:type="spellStart"/>
                            <w:r>
                              <w:rPr>
                                <w:color w:val="1F3864" w:themeColor="accent1" w:themeShade="80"/>
                                <w:sz w:val="16"/>
                                <w:szCs w:val="16"/>
                                <w:lang w:val="de-DE"/>
                              </w:rPr>
                              <w:t>Mt</w:t>
                            </w:r>
                            <w:proofErr w:type="spellEnd"/>
                            <w:r>
                              <w:rPr>
                                <w:color w:val="1F3864" w:themeColor="accent1" w:themeShade="80"/>
                                <w:sz w:val="16"/>
                                <w:szCs w:val="16"/>
                                <w:lang w:val="de-DE"/>
                              </w:rPr>
                              <w:t xml:space="preserve"> 21</w:t>
                            </w:r>
                            <w:r w:rsidR="00285E3B">
                              <w:rPr>
                                <w:color w:val="1F3864" w:themeColor="accent1" w:themeShade="80"/>
                                <w:sz w:val="16"/>
                                <w:szCs w:val="16"/>
                                <w:lang w:val="de-DE"/>
                              </w:rPr>
                              <w:t>,</w:t>
                            </w:r>
                            <w:r>
                              <w:rPr>
                                <w:color w:val="1F3864" w:themeColor="accent1" w:themeShade="80"/>
                                <w:sz w:val="16"/>
                                <w:szCs w:val="16"/>
                                <w:lang w:val="de-DE"/>
                              </w:rPr>
                              <w:t>33-45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EC1482" id="Textfeld 1" o:spid="_x0000_s1028" type="#_x0000_t202" style="position:absolute;left:0;text-align:left;margin-left:425.15pt;margin-top:2.1pt;width:47.9pt;height:42.8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" filled="f" stroked="f" strokeweight=".5pt">
                <v:textbox inset="0,0,0,0">
                  <w:txbxContent>
                    <w:p w14:paraId="019E28CF" w14:textId="55D60CAF" w:rsidR="00AB0857" w:rsidRPr="00A977D2" w:rsidRDefault="00AB0857" w:rsidP="00AB0857">
                      <w:pPr>
                        <w:jc w:val="left"/>
                        <w:rPr>
                          <w:color w:val="1F3864" w:themeColor="accent1" w:themeShade="80"/>
                          <w:sz w:val="16"/>
                          <w:szCs w:val="16"/>
                          <w:lang w:val="de-DE"/>
                        </w:rPr>
                      </w:pPr>
                      <w:r>
                        <w:rPr>
                          <w:color w:val="1F3864" w:themeColor="accent1" w:themeShade="80"/>
                          <w:sz w:val="16"/>
                          <w:szCs w:val="16"/>
                          <w:lang w:val="de-DE"/>
                        </w:rPr>
                        <w:t>Heb 1,1-3</w:t>
                      </w:r>
                      <w:r>
                        <w:rPr>
                          <w:color w:val="1F3864" w:themeColor="accent1" w:themeShade="80"/>
                          <w:sz w:val="16"/>
                          <w:szCs w:val="16"/>
                          <w:lang w:val="de-DE"/>
                        </w:rPr>
                        <w:br/>
                      </w:r>
                      <w:proofErr w:type="spellStart"/>
                      <w:r>
                        <w:rPr>
                          <w:color w:val="1F3864" w:themeColor="accent1" w:themeShade="80"/>
                          <w:sz w:val="16"/>
                          <w:szCs w:val="16"/>
                          <w:lang w:val="de-DE"/>
                        </w:rPr>
                        <w:t>Mt</w:t>
                      </w:r>
                      <w:proofErr w:type="spellEnd"/>
                      <w:r>
                        <w:rPr>
                          <w:color w:val="1F3864" w:themeColor="accent1" w:themeShade="80"/>
                          <w:sz w:val="16"/>
                          <w:szCs w:val="16"/>
                          <w:lang w:val="de-DE"/>
                        </w:rPr>
                        <w:t xml:space="preserve"> 23,37</w:t>
                      </w:r>
                      <w:r>
                        <w:rPr>
                          <w:color w:val="1F3864" w:themeColor="accent1" w:themeShade="80"/>
                          <w:sz w:val="16"/>
                          <w:szCs w:val="16"/>
                          <w:lang w:val="de-DE"/>
                        </w:rPr>
                        <w:br/>
                      </w:r>
                      <w:proofErr w:type="spellStart"/>
                      <w:r>
                        <w:rPr>
                          <w:color w:val="1F3864" w:themeColor="accent1" w:themeShade="80"/>
                          <w:sz w:val="16"/>
                          <w:szCs w:val="16"/>
                          <w:lang w:val="de-DE"/>
                        </w:rPr>
                        <w:t>Mt</w:t>
                      </w:r>
                      <w:proofErr w:type="spellEnd"/>
                      <w:r>
                        <w:rPr>
                          <w:color w:val="1F3864" w:themeColor="accent1" w:themeShade="80"/>
                          <w:sz w:val="16"/>
                          <w:szCs w:val="16"/>
                          <w:lang w:val="de-DE"/>
                        </w:rPr>
                        <w:t xml:space="preserve"> 21</w:t>
                      </w:r>
                      <w:r w:rsidR="00285E3B">
                        <w:rPr>
                          <w:color w:val="1F3864" w:themeColor="accent1" w:themeShade="80"/>
                          <w:sz w:val="16"/>
                          <w:szCs w:val="16"/>
                          <w:lang w:val="de-DE"/>
                        </w:rPr>
                        <w:t>,</w:t>
                      </w:r>
                      <w:r>
                        <w:rPr>
                          <w:color w:val="1F3864" w:themeColor="accent1" w:themeShade="80"/>
                          <w:sz w:val="16"/>
                          <w:szCs w:val="16"/>
                          <w:lang w:val="de-DE"/>
                        </w:rPr>
                        <w:t>33-45</w:t>
                      </w:r>
                    </w:p>
                  </w:txbxContent>
                </v:textbox>
                <w10:wrap type="square" anchorx="margin"/>
              </v:shape>
            </w:pict>
          </mc:Fallback>
        </mc:AlternateContent>
      </w:r>
      <w:r>
        <w:rPr>
          <w:noProof/>
        </w:rPr>
        <w:t xml:space="preserve">Heb </w:t>
      </w:r>
      <w:r>
        <w:rPr>
          <w:lang w:val="de-CH"/>
        </w:rPr>
        <w:t>1,1</w:t>
      </w:r>
      <w:r w:rsidRPr="00AB0857">
        <w:rPr>
          <w:lang w:val="de-CH"/>
        </w:rPr>
        <w:t xml:space="preserve"> </w:t>
      </w:r>
      <w:r w:rsidR="007E42AC">
        <w:rPr>
          <w:lang w:val="de-CH"/>
        </w:rPr>
        <w:t xml:space="preserve">| </w:t>
      </w:r>
      <w:r w:rsidRPr="00AB0857">
        <w:rPr>
          <w:lang w:val="de-CH"/>
        </w:rPr>
        <w:t xml:space="preserve">Nachdem Gott in vergangenen Zeiten vielfältig und auf vielerlei Weise zu den Vätern geredet hat durch die Propheten </w:t>
      </w:r>
    </w:p>
    <w:p w14:paraId="7E751725" w14:textId="77777777" w:rsidR="00E77DC1" w:rsidRPr="00AB0857" w:rsidRDefault="00E77DC1" w:rsidP="00E77DC1">
      <w:pPr>
        <w:pStyle w:val="Bibelzitat"/>
        <w:rPr>
          <w:lang w:val="de-CH"/>
        </w:rPr>
      </w:pPr>
      <w:r>
        <w:rPr>
          <w:noProof/>
        </w:rPr>
        <mc:AlternateContent>
          <mc:Choice Requires="wps">
            <w:drawing>
              <wp:anchor distT="0" distB="0" distL="114300" distR="114300" simplePos="0" relativeHeight="251680768" behindDoc="0" locked="0" layoutInCell="1" allowOverlap="1" wp14:anchorId="6D05EAFD" wp14:editId="1714D231">
                <wp:simplePos x="0" y="0"/>
                <wp:positionH relativeFrom="margin">
                  <wp:posOffset>5398135</wp:posOffset>
                </wp:positionH>
                <wp:positionV relativeFrom="paragraph">
                  <wp:posOffset>29845</wp:posOffset>
                </wp:positionV>
                <wp:extent cx="608330" cy="306070"/>
                <wp:effectExtent l="0" t="0" r="1270" b="0"/>
                <wp:wrapSquare wrapText="bothSides"/>
                <wp:docPr id="8" name="Textfeld 8"/>
                <wp:cNvGraphicFramePr/>
                <a:graphic xmlns:a="http://schemas.openxmlformats.org/drawingml/2006/main">
                  <a:graphicData uri="http://schemas.microsoft.com/office/word/2010/wordprocessingShape">
                    <wps:wsp>
                      <wps:cNvSpPr txBox="1"/>
                      <wps:spPr>
                        <a:xfrm>
                          <a:off x="0" y="0"/>
                          <a:ext cx="608330" cy="306070"/>
                        </a:xfrm>
                        <a:prstGeom prst="rect">
                          <a:avLst/>
                        </a:prstGeom>
                        <a:noFill/>
                        <a:ln w="6350">
                          <a:noFill/>
                        </a:ln>
                      </wps:spPr>
                      <wps:txbx>
                        <w:txbxContent>
                          <w:p w14:paraId="5AE70900" w14:textId="77777777" w:rsidR="00E77DC1" w:rsidRPr="00A977D2" w:rsidRDefault="00E77DC1" w:rsidP="00E77DC1">
                            <w:pPr>
                              <w:jc w:val="left"/>
                              <w:rPr>
                                <w:color w:val="1F3864" w:themeColor="accent1" w:themeShade="80"/>
                                <w:sz w:val="16"/>
                                <w:szCs w:val="16"/>
                                <w:lang w:val="de-DE"/>
                              </w:rPr>
                            </w:pPr>
                            <w:proofErr w:type="spellStart"/>
                            <w:r>
                              <w:rPr>
                                <w:color w:val="1F3864" w:themeColor="accent1" w:themeShade="80"/>
                                <w:sz w:val="16"/>
                                <w:szCs w:val="16"/>
                                <w:lang w:val="de-DE"/>
                              </w:rPr>
                              <w:t>Mt</w:t>
                            </w:r>
                            <w:proofErr w:type="spellEnd"/>
                            <w:r>
                              <w:rPr>
                                <w:color w:val="1F3864" w:themeColor="accent1" w:themeShade="80"/>
                                <w:sz w:val="16"/>
                                <w:szCs w:val="16"/>
                                <w:lang w:val="de-DE"/>
                              </w:rPr>
                              <w:t xml:space="preserve"> 23,33-36</w:t>
                            </w:r>
                            <w:r>
                              <w:rPr>
                                <w:color w:val="1F3864" w:themeColor="accent1" w:themeShade="80"/>
                                <w:sz w:val="16"/>
                                <w:szCs w:val="16"/>
                                <w:lang w:val="de-DE"/>
                              </w:rPr>
                              <w:br/>
                            </w:r>
                            <w:proofErr w:type="spellStart"/>
                            <w:r>
                              <w:rPr>
                                <w:color w:val="1F3864" w:themeColor="accent1" w:themeShade="80"/>
                                <w:sz w:val="16"/>
                                <w:szCs w:val="16"/>
                                <w:lang w:val="de-DE"/>
                              </w:rPr>
                              <w:t>Mt</w:t>
                            </w:r>
                            <w:proofErr w:type="spellEnd"/>
                            <w:r>
                              <w:rPr>
                                <w:color w:val="1F3864" w:themeColor="accent1" w:themeShade="80"/>
                                <w:sz w:val="16"/>
                                <w:szCs w:val="16"/>
                                <w:lang w:val="de-DE"/>
                              </w:rPr>
                              <w:t xml:space="preserve"> 24,11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05EAFD" id="Textfeld 8" o:spid="_x0000_s1029" type="#_x0000_t202" style="position:absolute;left:0;text-align:left;margin-left:425.05pt;margin-top:2.35pt;width:47.9pt;height:24.1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" filled="f" stroked="f" strokeweight=".5pt">
                <v:textbox inset="0,0,0,0">
                  <w:txbxContent>
                    <w:p w14:paraId="5AE70900" w14:textId="77777777" w:rsidR="00E77DC1" w:rsidRPr="00A977D2" w:rsidRDefault="00E77DC1" w:rsidP="00E77DC1">
                      <w:pPr>
                        <w:jc w:val="left"/>
                        <w:rPr>
                          <w:color w:val="1F3864" w:themeColor="accent1" w:themeShade="80"/>
                          <w:sz w:val="16"/>
                          <w:szCs w:val="16"/>
                          <w:lang w:val="de-DE"/>
                        </w:rPr>
                      </w:pPr>
                      <w:proofErr w:type="spellStart"/>
                      <w:r>
                        <w:rPr>
                          <w:color w:val="1F3864" w:themeColor="accent1" w:themeShade="80"/>
                          <w:sz w:val="16"/>
                          <w:szCs w:val="16"/>
                          <w:lang w:val="de-DE"/>
                        </w:rPr>
                        <w:t>Mt</w:t>
                      </w:r>
                      <w:proofErr w:type="spellEnd"/>
                      <w:r>
                        <w:rPr>
                          <w:color w:val="1F3864" w:themeColor="accent1" w:themeShade="80"/>
                          <w:sz w:val="16"/>
                          <w:szCs w:val="16"/>
                          <w:lang w:val="de-DE"/>
                        </w:rPr>
                        <w:t xml:space="preserve"> 23,33-36</w:t>
                      </w:r>
                      <w:r>
                        <w:rPr>
                          <w:color w:val="1F3864" w:themeColor="accent1" w:themeShade="80"/>
                          <w:sz w:val="16"/>
                          <w:szCs w:val="16"/>
                          <w:lang w:val="de-DE"/>
                        </w:rPr>
                        <w:br/>
                      </w:r>
                      <w:proofErr w:type="spellStart"/>
                      <w:r>
                        <w:rPr>
                          <w:color w:val="1F3864" w:themeColor="accent1" w:themeShade="80"/>
                          <w:sz w:val="16"/>
                          <w:szCs w:val="16"/>
                          <w:lang w:val="de-DE"/>
                        </w:rPr>
                        <w:t>Mt</w:t>
                      </w:r>
                      <w:proofErr w:type="spellEnd"/>
                      <w:r>
                        <w:rPr>
                          <w:color w:val="1F3864" w:themeColor="accent1" w:themeShade="80"/>
                          <w:sz w:val="16"/>
                          <w:szCs w:val="16"/>
                          <w:lang w:val="de-DE"/>
                        </w:rPr>
                        <w:t xml:space="preserve"> 24,11</w:t>
                      </w:r>
                    </w:p>
                  </w:txbxContent>
                </v:textbox>
                <w10:wrap type="square" anchorx="margin"/>
              </v:shape>
            </w:pict>
          </mc:Fallback>
        </mc:AlternateContent>
      </w:r>
      <w:r>
        <w:rPr>
          <w:noProof/>
        </w:rPr>
        <w:t>Mt 23,34a</w:t>
      </w:r>
      <w:r w:rsidRPr="00AB0857">
        <w:rPr>
          <w:lang w:val="de-CH"/>
        </w:rPr>
        <w:t xml:space="preserve"> Siehe, darum sende ich zu euch Propheten und Weise und Schriftgelehrte; </w:t>
      </w:r>
    </w:p>
    <w:p w14:paraId="2C3E4CBC" w14:textId="452D6B70" w:rsidR="00AB0857" w:rsidRPr="00AB0857" w:rsidRDefault="00495147" w:rsidP="00AB0857">
      <w:pPr>
        <w:pStyle w:val="RandrechtsStandard"/>
        <w:rPr>
          <w:lang w:val="de-CH"/>
        </w:rPr>
      </w:pPr>
      <w:r>
        <w:rPr>
          <w:lang w:val="de-CH"/>
        </w:rPr>
        <w:t xml:space="preserve">Gott beruft </w:t>
      </w:r>
      <w:r w:rsidR="00E77DC1">
        <w:rPr>
          <w:lang w:val="de-CH"/>
        </w:rPr>
        <w:t>Propheten</w:t>
      </w:r>
      <w:r>
        <w:rPr>
          <w:lang w:val="de-CH"/>
        </w:rPr>
        <w:t>. Niemand kann sich selbst zum Propheten machen.</w:t>
      </w:r>
    </w:p>
    <w:p w14:paraId="6D128E6D" w14:textId="6670B59A" w:rsidR="00AB0857" w:rsidRPr="00AB0857" w:rsidRDefault="00AB0857" w:rsidP="00AB0857">
      <w:pPr>
        <w:pStyle w:val="Bibelzitat"/>
        <w:rPr>
          <w:lang w:val="de-CH"/>
        </w:rPr>
      </w:pPr>
      <w:r>
        <w:rPr>
          <w:noProof/>
        </w:rPr>
        <mc:AlternateContent>
          <mc:Choice Requires="wps">
            <w:drawing>
              <wp:anchor distT="0" distB="0" distL="114300" distR="114300" simplePos="0" relativeHeight="251664384" behindDoc="0" locked="0" layoutInCell="1" allowOverlap="1" wp14:anchorId="7BEEEC65" wp14:editId="17EFE830">
                <wp:simplePos x="0" y="0"/>
                <wp:positionH relativeFrom="margin">
                  <wp:posOffset>5398135</wp:posOffset>
                </wp:positionH>
                <wp:positionV relativeFrom="paragraph">
                  <wp:posOffset>29845</wp:posOffset>
                </wp:positionV>
                <wp:extent cx="608330" cy="306070"/>
                <wp:effectExtent l="0" t="0" r="1270" b="0"/>
                <wp:wrapSquare wrapText="bothSides"/>
                <wp:docPr id="4" name="Textfeld 4"/>
                <wp:cNvGraphicFramePr/>
                <a:graphic xmlns:a="http://schemas.openxmlformats.org/drawingml/2006/main">
                  <a:graphicData uri="http://schemas.microsoft.com/office/word/2010/wordprocessingShape">
                    <wps:wsp>
                      <wps:cNvSpPr txBox="1"/>
                      <wps:spPr>
                        <a:xfrm>
                          <a:off x="0" y="0"/>
                          <a:ext cx="608330" cy="306070"/>
                        </a:xfrm>
                        <a:prstGeom prst="rect">
                          <a:avLst/>
                        </a:prstGeom>
                        <a:noFill/>
                        <a:ln w="6350">
                          <a:noFill/>
                        </a:ln>
                      </wps:spPr>
                      <wps:txbx>
                        <w:txbxContent>
                          <w:p w14:paraId="0B32D11B" w14:textId="60BE1123" w:rsidR="00AB0857" w:rsidRPr="00A977D2" w:rsidRDefault="00E77DC1" w:rsidP="00AB0857">
                            <w:pPr>
                              <w:jc w:val="left"/>
                              <w:rPr>
                                <w:color w:val="1F3864" w:themeColor="accent1" w:themeShade="80"/>
                                <w:sz w:val="16"/>
                                <w:szCs w:val="16"/>
                                <w:lang w:val="de-DE"/>
                              </w:rPr>
                            </w:pPr>
                            <w:proofErr w:type="spellStart"/>
                            <w:r>
                              <w:rPr>
                                <w:color w:val="1F3864" w:themeColor="accent1" w:themeShade="80"/>
                                <w:sz w:val="16"/>
                                <w:szCs w:val="16"/>
                                <w:lang w:val="de-DE"/>
                              </w:rPr>
                              <w:t>Jes</w:t>
                            </w:r>
                            <w:proofErr w:type="spellEnd"/>
                            <w:r>
                              <w:rPr>
                                <w:color w:val="1F3864" w:themeColor="accent1" w:themeShade="80"/>
                                <w:sz w:val="16"/>
                                <w:szCs w:val="16"/>
                                <w:lang w:val="de-DE"/>
                              </w:rPr>
                              <w:t xml:space="preserve"> 6</w:t>
                            </w:r>
                            <w:r>
                              <w:rPr>
                                <w:color w:val="1F3864" w:themeColor="accent1" w:themeShade="80"/>
                                <w:sz w:val="16"/>
                                <w:szCs w:val="16"/>
                                <w:lang w:val="de-DE"/>
                              </w:rPr>
                              <w:br/>
                            </w:r>
                            <w:proofErr w:type="spellStart"/>
                            <w:r>
                              <w:rPr>
                                <w:color w:val="1F3864" w:themeColor="accent1" w:themeShade="80"/>
                                <w:sz w:val="16"/>
                                <w:szCs w:val="16"/>
                                <w:lang w:val="de-DE"/>
                              </w:rPr>
                              <w:t>Jer</w:t>
                            </w:r>
                            <w:proofErr w:type="spellEnd"/>
                            <w:r>
                              <w:rPr>
                                <w:color w:val="1F3864" w:themeColor="accent1" w:themeShade="80"/>
                                <w:sz w:val="16"/>
                                <w:szCs w:val="16"/>
                                <w:lang w:val="de-DE"/>
                              </w:rPr>
                              <w:t xml:space="preserve">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EEEC65" id="Textfeld 4" o:spid="_x0000_s1030" type="#_x0000_t202" style="position:absolute;left:0;text-align:left;margin-left:425.05pt;margin-top:2.35pt;width:47.9pt;height:24.1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" filled="f" stroked="f" strokeweight=".5pt">
                <v:textbox inset="0,0,0,0">
                  <w:txbxContent>
                    <w:p w14:paraId="0B32D11B" w14:textId="60BE1123" w:rsidR="00AB0857" w:rsidRPr="00A977D2" w:rsidRDefault="00E77DC1" w:rsidP="00AB0857">
                      <w:pPr>
                        <w:jc w:val="left"/>
                        <w:rPr>
                          <w:color w:val="1F3864" w:themeColor="accent1" w:themeShade="80"/>
                          <w:sz w:val="16"/>
                          <w:szCs w:val="16"/>
                          <w:lang w:val="de-DE"/>
                        </w:rPr>
                      </w:pPr>
                      <w:proofErr w:type="spellStart"/>
                      <w:r>
                        <w:rPr>
                          <w:color w:val="1F3864" w:themeColor="accent1" w:themeShade="80"/>
                          <w:sz w:val="16"/>
                          <w:szCs w:val="16"/>
                          <w:lang w:val="de-DE"/>
                        </w:rPr>
                        <w:t>Jes</w:t>
                      </w:r>
                      <w:proofErr w:type="spellEnd"/>
                      <w:r>
                        <w:rPr>
                          <w:color w:val="1F3864" w:themeColor="accent1" w:themeShade="80"/>
                          <w:sz w:val="16"/>
                          <w:szCs w:val="16"/>
                          <w:lang w:val="de-DE"/>
                        </w:rPr>
                        <w:t xml:space="preserve"> 6</w:t>
                      </w:r>
                      <w:r>
                        <w:rPr>
                          <w:color w:val="1F3864" w:themeColor="accent1" w:themeShade="80"/>
                          <w:sz w:val="16"/>
                          <w:szCs w:val="16"/>
                          <w:lang w:val="de-DE"/>
                        </w:rPr>
                        <w:br/>
                      </w:r>
                      <w:proofErr w:type="spellStart"/>
                      <w:r>
                        <w:rPr>
                          <w:color w:val="1F3864" w:themeColor="accent1" w:themeShade="80"/>
                          <w:sz w:val="16"/>
                          <w:szCs w:val="16"/>
                          <w:lang w:val="de-DE"/>
                        </w:rPr>
                        <w:t>Jer</w:t>
                      </w:r>
                      <w:proofErr w:type="spellEnd"/>
                      <w:r>
                        <w:rPr>
                          <w:color w:val="1F3864" w:themeColor="accent1" w:themeShade="80"/>
                          <w:sz w:val="16"/>
                          <w:szCs w:val="16"/>
                          <w:lang w:val="de-DE"/>
                        </w:rPr>
                        <w:t xml:space="preserve"> 1</w:t>
                      </w:r>
                    </w:p>
                  </w:txbxContent>
                </v:textbox>
                <w10:wrap type="square" anchorx="margin"/>
              </v:shape>
            </w:pict>
          </mc:Fallback>
        </mc:AlternateContent>
      </w:r>
      <w:r w:rsidR="00E77DC1">
        <w:rPr>
          <w:noProof/>
        </w:rPr>
        <w:t xml:space="preserve">Jona </w:t>
      </w:r>
      <w:r w:rsidR="00E77DC1">
        <w:rPr>
          <w:lang w:val="de-CH"/>
        </w:rPr>
        <w:t>1,1</w:t>
      </w:r>
      <w:r w:rsidR="0066677F">
        <w:rPr>
          <w:lang w:val="de-CH"/>
        </w:rPr>
        <w:t>.2</w:t>
      </w:r>
      <w:r w:rsidR="00E77DC1">
        <w:rPr>
          <w:lang w:val="de-CH"/>
        </w:rPr>
        <w:t xml:space="preserve"> </w:t>
      </w:r>
      <w:r w:rsidR="007E42AC">
        <w:rPr>
          <w:lang w:val="de-CH"/>
        </w:rPr>
        <w:t xml:space="preserve">| </w:t>
      </w:r>
      <w:r w:rsidR="00E77DC1" w:rsidRPr="00E77DC1">
        <w:rPr>
          <w:lang w:val="de-CH"/>
        </w:rPr>
        <w:t xml:space="preserve">Und das Wort des HERRN erging an Jona, den Sohn </w:t>
      </w:r>
      <w:proofErr w:type="spellStart"/>
      <w:r w:rsidR="00E77DC1" w:rsidRPr="00E77DC1">
        <w:rPr>
          <w:lang w:val="de-CH"/>
        </w:rPr>
        <w:t>Amittais</w:t>
      </w:r>
      <w:proofErr w:type="spellEnd"/>
      <w:r w:rsidR="00E77DC1" w:rsidRPr="00E77DC1">
        <w:rPr>
          <w:lang w:val="de-CH"/>
        </w:rPr>
        <w:t>, folgendermaßen: Mache dich auf, geh nach Ninive, in die große Stadt, und verkündige gegen sie; denn ihre Bosheit ist vor mein Angesicht heraufgekommen!</w:t>
      </w:r>
      <w:r w:rsidRPr="00AB0857">
        <w:rPr>
          <w:lang w:val="de-CH"/>
        </w:rPr>
        <w:t xml:space="preserve"> </w:t>
      </w:r>
    </w:p>
    <w:p w14:paraId="1E4F9AF8" w14:textId="61C7488D" w:rsidR="00AB0857" w:rsidRPr="00AB0857" w:rsidRDefault="00495147" w:rsidP="00AB0857">
      <w:pPr>
        <w:pStyle w:val="RandrechtsStandard"/>
        <w:rPr>
          <w:lang w:val="de-CH"/>
        </w:rPr>
      </w:pPr>
      <w:r>
        <w:rPr>
          <w:lang w:val="de-CH"/>
        </w:rPr>
        <w:t xml:space="preserve">Die Botschaft der meisten Propheten </w:t>
      </w:r>
      <w:r w:rsidR="007E42AC">
        <w:rPr>
          <w:lang w:val="de-CH"/>
        </w:rPr>
        <w:t>bezieht</w:t>
      </w:r>
      <w:r>
        <w:rPr>
          <w:lang w:val="de-CH"/>
        </w:rPr>
        <w:t xml:space="preserve"> sich auf die Zeit von damals</w:t>
      </w:r>
      <w:r w:rsidR="006A4194">
        <w:rPr>
          <w:lang w:val="de-CH"/>
        </w:rPr>
        <w:t xml:space="preserve"> und</w:t>
      </w:r>
      <w:r>
        <w:rPr>
          <w:lang w:val="de-CH"/>
        </w:rPr>
        <w:t xml:space="preserve"> rief die Menschen zur Umkehr. </w:t>
      </w:r>
      <w:r w:rsidR="006A4194">
        <w:rPr>
          <w:lang w:val="de-CH"/>
        </w:rPr>
        <w:t>Die</w:t>
      </w:r>
      <w:r>
        <w:rPr>
          <w:lang w:val="de-CH"/>
        </w:rPr>
        <w:t xml:space="preserve"> Leute von Ninive </w:t>
      </w:r>
      <w:r w:rsidR="007E42AC">
        <w:rPr>
          <w:lang w:val="de-CH"/>
        </w:rPr>
        <w:t>kehrten um</w:t>
      </w:r>
      <w:r w:rsidR="006A4194">
        <w:rPr>
          <w:lang w:val="de-CH"/>
        </w:rPr>
        <w:t xml:space="preserve"> </w:t>
      </w:r>
      <w:r>
        <w:rPr>
          <w:lang w:val="de-CH"/>
        </w:rPr>
        <w:t>und das Gericht kam nicht</w:t>
      </w:r>
      <w:r w:rsidR="007E42AC">
        <w:rPr>
          <w:lang w:val="de-CH"/>
        </w:rPr>
        <w:t xml:space="preserve"> über sie</w:t>
      </w:r>
      <w:r>
        <w:rPr>
          <w:lang w:val="de-CH"/>
        </w:rPr>
        <w:t>.</w:t>
      </w:r>
    </w:p>
    <w:p w14:paraId="6EF8EB11" w14:textId="28D93FA2" w:rsidR="00AB0857" w:rsidRPr="00AB0857" w:rsidRDefault="00AB0857" w:rsidP="00AB0857">
      <w:pPr>
        <w:pStyle w:val="Bibelzitat"/>
        <w:rPr>
          <w:lang w:val="de-CH"/>
        </w:rPr>
      </w:pPr>
      <w:r>
        <w:rPr>
          <w:noProof/>
        </w:rPr>
        <mc:AlternateContent>
          <mc:Choice Requires="wps">
            <w:drawing>
              <wp:anchor distT="0" distB="0" distL="114300" distR="114300" simplePos="0" relativeHeight="251666432" behindDoc="0" locked="0" layoutInCell="1" allowOverlap="1" wp14:anchorId="5E5ED63F" wp14:editId="774E1E74">
                <wp:simplePos x="0" y="0"/>
                <wp:positionH relativeFrom="margin">
                  <wp:posOffset>5398135</wp:posOffset>
                </wp:positionH>
                <wp:positionV relativeFrom="paragraph">
                  <wp:posOffset>29845</wp:posOffset>
                </wp:positionV>
                <wp:extent cx="608330" cy="306070"/>
                <wp:effectExtent l="0" t="0" r="1270" b="0"/>
                <wp:wrapSquare wrapText="bothSides"/>
                <wp:docPr id="5" name="Textfeld 5"/>
                <wp:cNvGraphicFramePr/>
                <a:graphic xmlns:a="http://schemas.openxmlformats.org/drawingml/2006/main">
                  <a:graphicData uri="http://schemas.microsoft.com/office/word/2010/wordprocessingShape">
                    <wps:wsp>
                      <wps:cNvSpPr txBox="1"/>
                      <wps:spPr>
                        <a:xfrm>
                          <a:off x="0" y="0"/>
                          <a:ext cx="608330" cy="306070"/>
                        </a:xfrm>
                        <a:prstGeom prst="rect">
                          <a:avLst/>
                        </a:prstGeom>
                        <a:noFill/>
                        <a:ln w="6350">
                          <a:noFill/>
                        </a:ln>
                      </wps:spPr>
                      <wps:txbx>
                        <w:txbxContent>
                          <w:p w14:paraId="3D7B4FF6" w14:textId="78F700C4" w:rsidR="00AB0857" w:rsidRPr="00A977D2" w:rsidRDefault="00E77DC1" w:rsidP="00AB0857">
                            <w:pPr>
                              <w:jc w:val="left"/>
                              <w:rPr>
                                <w:color w:val="1F3864" w:themeColor="accent1" w:themeShade="80"/>
                                <w:sz w:val="16"/>
                                <w:szCs w:val="16"/>
                                <w:lang w:val="de-DE"/>
                              </w:rPr>
                            </w:pPr>
                            <w:r>
                              <w:rPr>
                                <w:color w:val="1F3864" w:themeColor="accent1" w:themeShade="80"/>
                                <w:sz w:val="16"/>
                                <w:szCs w:val="16"/>
                                <w:lang w:val="de-DE"/>
                              </w:rPr>
                              <w:t>Nah 1,1.14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5ED63F" id="Textfeld 5" o:spid="_x0000_s1031" type="#_x0000_t202" style="position:absolute;left:0;text-align:left;margin-left:425.05pt;margin-top:2.35pt;width:47.9pt;height:24.1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" filled="f" stroked="f" strokeweight=".5pt">
                <v:textbox inset="0,0,0,0">
                  <w:txbxContent>
                    <w:p w14:paraId="3D7B4FF6" w14:textId="78F700C4" w:rsidR="00AB0857" w:rsidRPr="00A977D2" w:rsidRDefault="00E77DC1" w:rsidP="00AB0857">
                      <w:pPr>
                        <w:jc w:val="left"/>
                        <w:rPr>
                          <w:color w:val="1F3864" w:themeColor="accent1" w:themeShade="80"/>
                          <w:sz w:val="16"/>
                          <w:szCs w:val="16"/>
                          <w:lang w:val="de-DE"/>
                        </w:rPr>
                      </w:pPr>
                      <w:r>
                        <w:rPr>
                          <w:color w:val="1F3864" w:themeColor="accent1" w:themeShade="80"/>
                          <w:sz w:val="16"/>
                          <w:szCs w:val="16"/>
                          <w:lang w:val="de-DE"/>
                        </w:rPr>
                        <w:t>Nah 1,1.14</w:t>
                      </w:r>
                    </w:p>
                  </w:txbxContent>
                </v:textbox>
                <w10:wrap type="square" anchorx="margin"/>
              </v:shape>
            </w:pict>
          </mc:Fallback>
        </mc:AlternateContent>
      </w:r>
      <w:r w:rsidR="00E77DC1">
        <w:rPr>
          <w:noProof/>
        </w:rPr>
        <w:t>Jona 3,4</w:t>
      </w:r>
      <w:r w:rsidRPr="00AB0857">
        <w:rPr>
          <w:lang w:val="de-CH"/>
        </w:rPr>
        <w:t xml:space="preserve"> </w:t>
      </w:r>
      <w:r w:rsidR="007E42AC">
        <w:rPr>
          <w:lang w:val="de-CH"/>
        </w:rPr>
        <w:t xml:space="preserve">| </w:t>
      </w:r>
      <w:r w:rsidR="00E77DC1" w:rsidRPr="00E77DC1">
        <w:rPr>
          <w:lang w:val="de-CH"/>
        </w:rPr>
        <w:t>Und Jona fing an, eine Tagereise weit in die Stadt hineinzugehen, und er rief und sprach: »Noch 40 Tage, und Ninive wird zerstört!«</w:t>
      </w:r>
    </w:p>
    <w:p w14:paraId="1E36F4F7" w14:textId="77777777" w:rsidR="007E42AC" w:rsidRPr="00AB0857" w:rsidRDefault="007E42AC" w:rsidP="007E42AC">
      <w:pPr>
        <w:pStyle w:val="RandrechtsStandard"/>
        <w:rPr>
          <w:lang w:val="de-CH"/>
        </w:rPr>
      </w:pPr>
      <w:r>
        <w:rPr>
          <w:lang w:val="de-CH"/>
        </w:rPr>
        <w:t xml:space="preserve">Die Bücher Daniel und Offenbarung enthalten vor allem apokalyptische Prophetie. Diese Prophezeiungen beziehen sich auf das Ende der Zeit und die gesamte Erde. Darin werden Symbole verwendet, die mit Hilfe anderer Bibeltexte erklärt werden können. </w:t>
      </w:r>
    </w:p>
    <w:p w14:paraId="34B69E50" w14:textId="004CB9A1" w:rsidR="00AB0857" w:rsidRPr="00AB0857" w:rsidRDefault="00AB0857" w:rsidP="00AB0857">
      <w:pPr>
        <w:pStyle w:val="Bibelzitat"/>
        <w:rPr>
          <w:lang w:val="de-CH"/>
        </w:rPr>
      </w:pPr>
      <w:r>
        <w:rPr>
          <w:noProof/>
        </w:rPr>
        <mc:AlternateContent>
          <mc:Choice Requires="wps">
            <w:drawing>
              <wp:anchor distT="0" distB="0" distL="114300" distR="114300" simplePos="0" relativeHeight="251668480" behindDoc="0" locked="0" layoutInCell="1" allowOverlap="1" wp14:anchorId="5CE43B8D" wp14:editId="20B9D4FB">
                <wp:simplePos x="0" y="0"/>
                <wp:positionH relativeFrom="margin">
                  <wp:posOffset>5399405</wp:posOffset>
                </wp:positionH>
                <wp:positionV relativeFrom="paragraph">
                  <wp:posOffset>29845</wp:posOffset>
                </wp:positionV>
                <wp:extent cx="608330" cy="817245"/>
                <wp:effectExtent l="0" t="0" r="1270" b="1905"/>
                <wp:wrapSquare wrapText="bothSides"/>
                <wp:docPr id="7" name="Textfeld 7"/>
                <wp:cNvGraphicFramePr/>
                <a:graphic xmlns:a="http://schemas.openxmlformats.org/drawingml/2006/main">
                  <a:graphicData uri="http://schemas.microsoft.com/office/word/2010/wordprocessingShape">
                    <wps:wsp>
                      <wps:cNvSpPr txBox="1"/>
                      <wps:spPr>
                        <a:xfrm>
                          <a:off x="0" y="0"/>
                          <a:ext cx="608330" cy="817245"/>
                        </a:xfrm>
                        <a:prstGeom prst="rect">
                          <a:avLst/>
                        </a:prstGeom>
                        <a:noFill/>
                        <a:ln w="6350">
                          <a:noFill/>
                        </a:ln>
                      </wps:spPr>
                      <wps:txbx>
                        <w:txbxContent>
                          <w:p w14:paraId="2C9D17A6" w14:textId="6368FE9B" w:rsidR="00850DD7" w:rsidRPr="00A977D2" w:rsidRDefault="00495147" w:rsidP="00AB0857">
                            <w:pPr>
                              <w:jc w:val="left"/>
                              <w:rPr>
                                <w:color w:val="1F3864" w:themeColor="accent1" w:themeShade="80"/>
                                <w:sz w:val="16"/>
                                <w:szCs w:val="16"/>
                                <w:lang w:val="de-DE"/>
                              </w:rPr>
                            </w:pPr>
                            <w:r>
                              <w:rPr>
                                <w:color w:val="1F3864" w:themeColor="accent1" w:themeShade="80"/>
                                <w:sz w:val="16"/>
                                <w:szCs w:val="16"/>
                                <w:lang w:val="de-DE"/>
                              </w:rPr>
                              <w:t>Dan 7,16-18</w:t>
                            </w:r>
                            <w:r>
                              <w:rPr>
                                <w:color w:val="1F3864" w:themeColor="accent1" w:themeShade="80"/>
                                <w:sz w:val="16"/>
                                <w:szCs w:val="16"/>
                                <w:lang w:val="de-DE"/>
                              </w:rPr>
                              <w:br/>
                            </w:r>
                            <w:r w:rsidR="00850DD7">
                              <w:rPr>
                                <w:color w:val="1F3864" w:themeColor="accent1" w:themeShade="80"/>
                                <w:sz w:val="16"/>
                                <w:szCs w:val="16"/>
                                <w:lang w:val="de-DE"/>
                              </w:rPr>
                              <w:t>Dan 8,19</w:t>
                            </w:r>
                            <w:r w:rsidR="00850DD7">
                              <w:rPr>
                                <w:color w:val="1F3864" w:themeColor="accent1" w:themeShade="80"/>
                                <w:sz w:val="16"/>
                                <w:szCs w:val="16"/>
                                <w:lang w:val="de-DE"/>
                              </w:rPr>
                              <w:br/>
                              <w:t>Dan 10,14</w:t>
                            </w:r>
                            <w:r w:rsidR="00850DD7">
                              <w:rPr>
                                <w:color w:val="1F3864" w:themeColor="accent1" w:themeShade="80"/>
                                <w:sz w:val="16"/>
                                <w:szCs w:val="16"/>
                                <w:lang w:val="de-DE"/>
                              </w:rPr>
                              <w:br/>
                              <w:t>Offb 1,1</w:t>
                            </w:r>
                            <w:r w:rsidR="00215B58">
                              <w:rPr>
                                <w:color w:val="1F3864" w:themeColor="accent1" w:themeShade="80"/>
                                <w:sz w:val="16"/>
                                <w:szCs w:val="16"/>
                                <w:lang w:val="de-DE"/>
                              </w:rPr>
                              <w:t>.11</w:t>
                            </w:r>
                            <w:r w:rsidR="00215B58">
                              <w:rPr>
                                <w:color w:val="1F3864" w:themeColor="accent1" w:themeShade="80"/>
                                <w:sz w:val="16"/>
                                <w:szCs w:val="16"/>
                                <w:lang w:val="de-DE"/>
                              </w:rPr>
                              <w:br/>
                              <w:t>Offb 1,7</w:t>
                            </w:r>
                            <w:r w:rsidR="00850DD7">
                              <w:rPr>
                                <w:color w:val="1F3864" w:themeColor="accent1" w:themeShade="80"/>
                                <w:sz w:val="16"/>
                                <w:szCs w:val="16"/>
                                <w:lang w:val="de-DE"/>
                              </w:rPr>
                              <w:br/>
                              <w:t>Of</w:t>
                            </w:r>
                            <w:r w:rsidR="00215B58">
                              <w:rPr>
                                <w:color w:val="1F3864" w:themeColor="accent1" w:themeShade="80"/>
                                <w:sz w:val="16"/>
                                <w:szCs w:val="16"/>
                                <w:lang w:val="de-DE"/>
                              </w:rPr>
                              <w:t>f</w:t>
                            </w:r>
                            <w:r w:rsidR="00850DD7">
                              <w:rPr>
                                <w:color w:val="1F3864" w:themeColor="accent1" w:themeShade="80"/>
                                <w:sz w:val="16"/>
                                <w:szCs w:val="16"/>
                                <w:lang w:val="de-DE"/>
                              </w:rPr>
                              <w:t xml:space="preserve">b </w:t>
                            </w:r>
                            <w:r w:rsidR="00215B58">
                              <w:rPr>
                                <w:color w:val="1F3864" w:themeColor="accent1" w:themeShade="80"/>
                                <w:sz w:val="16"/>
                                <w:szCs w:val="16"/>
                                <w:lang w:val="de-DE"/>
                              </w:rPr>
                              <w:t>6,12-17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E43B8D" id="Textfeld 7" o:spid="_x0000_s1032" type="#_x0000_t202" style="position:absolute;left:0;text-align:left;margin-left:425.15pt;margin-top:2.35pt;width:47.9pt;height:64.3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" filled="f" stroked="f" strokeweight=".5pt">
                <v:textbox inset="0,0,0,0">
                  <w:txbxContent>
                    <w:p w14:paraId="2C9D17A6" w14:textId="6368FE9B" w:rsidR="00850DD7" w:rsidRPr="00A977D2" w:rsidRDefault="00495147" w:rsidP="00AB0857">
                      <w:pPr>
                        <w:jc w:val="left"/>
                        <w:rPr>
                          <w:color w:val="1F3864" w:themeColor="accent1" w:themeShade="80"/>
                          <w:sz w:val="16"/>
                          <w:szCs w:val="16"/>
                          <w:lang w:val="de-DE"/>
                        </w:rPr>
                      </w:pPr>
                      <w:r>
                        <w:rPr>
                          <w:color w:val="1F3864" w:themeColor="accent1" w:themeShade="80"/>
                          <w:sz w:val="16"/>
                          <w:szCs w:val="16"/>
                          <w:lang w:val="de-DE"/>
                        </w:rPr>
                        <w:t>Dan 7,16-18</w:t>
                      </w:r>
                      <w:r>
                        <w:rPr>
                          <w:color w:val="1F3864" w:themeColor="accent1" w:themeShade="80"/>
                          <w:sz w:val="16"/>
                          <w:szCs w:val="16"/>
                          <w:lang w:val="de-DE"/>
                        </w:rPr>
                        <w:br/>
                      </w:r>
                      <w:r w:rsidR="00850DD7">
                        <w:rPr>
                          <w:color w:val="1F3864" w:themeColor="accent1" w:themeShade="80"/>
                          <w:sz w:val="16"/>
                          <w:szCs w:val="16"/>
                          <w:lang w:val="de-DE"/>
                        </w:rPr>
                        <w:t>Dan 8,19</w:t>
                      </w:r>
                      <w:r w:rsidR="00850DD7">
                        <w:rPr>
                          <w:color w:val="1F3864" w:themeColor="accent1" w:themeShade="80"/>
                          <w:sz w:val="16"/>
                          <w:szCs w:val="16"/>
                          <w:lang w:val="de-DE"/>
                        </w:rPr>
                        <w:br/>
                        <w:t>Dan 10,14</w:t>
                      </w:r>
                      <w:r w:rsidR="00850DD7">
                        <w:rPr>
                          <w:color w:val="1F3864" w:themeColor="accent1" w:themeShade="80"/>
                          <w:sz w:val="16"/>
                          <w:szCs w:val="16"/>
                          <w:lang w:val="de-DE"/>
                        </w:rPr>
                        <w:br/>
                        <w:t>Offb 1,1</w:t>
                      </w:r>
                      <w:r w:rsidR="00215B58">
                        <w:rPr>
                          <w:color w:val="1F3864" w:themeColor="accent1" w:themeShade="80"/>
                          <w:sz w:val="16"/>
                          <w:szCs w:val="16"/>
                          <w:lang w:val="de-DE"/>
                        </w:rPr>
                        <w:t>.11</w:t>
                      </w:r>
                      <w:r w:rsidR="00215B58">
                        <w:rPr>
                          <w:color w:val="1F3864" w:themeColor="accent1" w:themeShade="80"/>
                          <w:sz w:val="16"/>
                          <w:szCs w:val="16"/>
                          <w:lang w:val="de-DE"/>
                        </w:rPr>
                        <w:br/>
                        <w:t>Offb 1,7</w:t>
                      </w:r>
                      <w:r w:rsidR="00850DD7">
                        <w:rPr>
                          <w:color w:val="1F3864" w:themeColor="accent1" w:themeShade="80"/>
                          <w:sz w:val="16"/>
                          <w:szCs w:val="16"/>
                          <w:lang w:val="de-DE"/>
                        </w:rPr>
                        <w:br/>
                        <w:t>Of</w:t>
                      </w:r>
                      <w:r w:rsidR="00215B58">
                        <w:rPr>
                          <w:color w:val="1F3864" w:themeColor="accent1" w:themeShade="80"/>
                          <w:sz w:val="16"/>
                          <w:szCs w:val="16"/>
                          <w:lang w:val="de-DE"/>
                        </w:rPr>
                        <w:t>f</w:t>
                      </w:r>
                      <w:r w:rsidR="00850DD7">
                        <w:rPr>
                          <w:color w:val="1F3864" w:themeColor="accent1" w:themeShade="80"/>
                          <w:sz w:val="16"/>
                          <w:szCs w:val="16"/>
                          <w:lang w:val="de-DE"/>
                        </w:rPr>
                        <w:t xml:space="preserve">b </w:t>
                      </w:r>
                      <w:r w:rsidR="00215B58">
                        <w:rPr>
                          <w:color w:val="1F3864" w:themeColor="accent1" w:themeShade="80"/>
                          <w:sz w:val="16"/>
                          <w:szCs w:val="16"/>
                          <w:lang w:val="de-DE"/>
                        </w:rPr>
                        <w:t>6,12-17</w:t>
                      </w:r>
                    </w:p>
                  </w:txbxContent>
                </v:textbox>
                <w10:wrap type="square" anchorx="margin"/>
              </v:shape>
            </w:pict>
          </mc:Fallback>
        </mc:AlternateContent>
      </w:r>
      <w:r w:rsidR="00850DD7">
        <w:rPr>
          <w:noProof/>
        </w:rPr>
        <w:t>Dan 7,1</w:t>
      </w:r>
      <w:r w:rsidR="00495147">
        <w:rPr>
          <w:noProof/>
        </w:rPr>
        <w:t>7</w:t>
      </w:r>
      <w:r w:rsidR="00850DD7">
        <w:rPr>
          <w:noProof/>
        </w:rPr>
        <w:t>-18</w:t>
      </w:r>
      <w:r w:rsidR="007E42AC">
        <w:rPr>
          <w:lang w:val="de-CH"/>
        </w:rPr>
        <w:t xml:space="preserve"> | </w:t>
      </w:r>
      <w:r w:rsidR="00850DD7" w:rsidRPr="00850DD7">
        <w:rPr>
          <w:lang w:val="de-CH"/>
        </w:rPr>
        <w:t xml:space="preserve">Jene großen Tiere, vier an der Zahl, bedeuten, </w:t>
      </w:r>
      <w:r w:rsidR="00215B58" w:rsidRPr="00850DD7">
        <w:rPr>
          <w:lang w:val="de-CH"/>
        </w:rPr>
        <w:t>dass</w:t>
      </w:r>
      <w:r w:rsidR="00850DD7" w:rsidRPr="00850DD7">
        <w:rPr>
          <w:lang w:val="de-CH"/>
        </w:rPr>
        <w:t xml:space="preserve"> vier Könige sich aus der Erde erheben werden;</w:t>
      </w:r>
      <w:r w:rsidRPr="00AB0857">
        <w:rPr>
          <w:lang w:val="de-CH"/>
        </w:rPr>
        <w:t xml:space="preserve"> </w:t>
      </w:r>
      <w:r w:rsidR="00850DD7" w:rsidRPr="00850DD7">
        <w:rPr>
          <w:lang w:val="de-CH"/>
        </w:rPr>
        <w:t>aber die Heiligen des Allerhöchsten werden die Königsherrschaft empfangen, und sie werden die Königsherrschaft bis in Ewigkeit behalten, ja, bis in alle Ewigkeit!</w:t>
      </w:r>
    </w:p>
    <w:p w14:paraId="050A7AB3" w14:textId="77777777" w:rsidR="00226016" w:rsidRPr="006A4194" w:rsidRDefault="00226016" w:rsidP="00B8314D">
      <w:pPr>
        <w:pStyle w:val="berschrift1"/>
      </w:pPr>
      <w:r w:rsidRPr="006A4194">
        <w:t>Fazit</w:t>
      </w:r>
    </w:p>
    <w:p w14:paraId="375CBA80" w14:textId="72AD2562" w:rsidR="00240730" w:rsidRPr="006A4194" w:rsidRDefault="006A4194" w:rsidP="00226016">
      <w:pPr>
        <w:pStyle w:val="RandrechtsStandard"/>
        <w:rPr>
          <w:lang w:val="de-CH"/>
        </w:rPr>
      </w:pPr>
      <w:r w:rsidRPr="006A4194">
        <w:rPr>
          <w:lang w:val="de-CH"/>
        </w:rPr>
        <w:t>Prophetie ist ein B</w:t>
      </w:r>
      <w:r>
        <w:rPr>
          <w:lang w:val="de-CH"/>
        </w:rPr>
        <w:t>eleg für die Echtheit der Bibel. Gott zeigt uns durch die Prophetie das wunderbare Ende, zu dem er sein Volk führen wird. Wir finden darin Zuversicht und Hoffnung!</w:t>
      </w:r>
      <w:r w:rsidR="00240730" w:rsidRPr="006A4194">
        <w:rPr>
          <w:lang w:val="de-CH"/>
        </w:rPr>
        <w:br w:type="page"/>
      </w:r>
    </w:p>
    <w:p w14:paraId="44E96801" w14:textId="77777777" w:rsidR="00240730" w:rsidRDefault="00240730" w:rsidP="00240730">
      <w:pPr>
        <w:pStyle w:val="berschrift1"/>
      </w:pPr>
      <w:r>
        <w:rPr>
          <w:lang w:val="de-DE"/>
        </w:rPr>
        <w:lastRenderedPageBreak/>
        <w:t>Voraussetzungen zum Studium dieses Themas</w:t>
      </w:r>
      <w:r>
        <w:t xml:space="preserve"> </w:t>
      </w:r>
    </w:p>
    <w:p w14:paraId="4947C9ED" w14:textId="7652B762" w:rsidR="00240730" w:rsidRPr="00240730" w:rsidRDefault="00240730" w:rsidP="00240730">
      <w:r>
        <w:t>Für dieses Thema gibt es keine Voraussetzungen.</w:t>
      </w:r>
    </w:p>
    <w:p w14:paraId="106B7D56" w14:textId="747EF537" w:rsidR="00240730" w:rsidRDefault="00C05E61" w:rsidP="00240730">
      <w:pPr>
        <w:pStyle w:val="berschrift1"/>
        <w:rPr>
          <w:lang w:val="de-DE"/>
        </w:rPr>
      </w:pPr>
      <w:r>
        <w:rPr>
          <w:lang w:val="de-DE"/>
        </w:rPr>
        <w:t xml:space="preserve">Enthaltene </w:t>
      </w:r>
      <w:r w:rsidR="00240730">
        <w:rPr>
          <w:lang w:val="de-DE"/>
        </w:rPr>
        <w:t>Unterlagen zur Vertiefung</w:t>
      </w:r>
    </w:p>
    <w:p w14:paraId="5F79668E" w14:textId="77777777" w:rsidR="00240730" w:rsidRDefault="00240730" w:rsidP="00240730">
      <w:pPr>
        <w:pStyle w:val="berschrift2"/>
        <w:rPr>
          <w:lang w:val="de-DE"/>
        </w:rPr>
      </w:pPr>
      <w:r>
        <w:rPr>
          <w:lang w:val="de-DE"/>
        </w:rPr>
        <w:t>Dokumente</w:t>
      </w:r>
    </w:p>
    <w:p w14:paraId="54F8B21F" w14:textId="580D5E31" w:rsidR="004B2E55" w:rsidRDefault="00DA2BB9" w:rsidP="00240730">
      <w:pPr>
        <w:pStyle w:val="Listenabsatz"/>
        <w:numPr>
          <w:ilvl w:val="0"/>
          <w:numId w:val="12"/>
        </w:numPr>
        <w:jc w:val="left"/>
        <w:rPr>
          <w:lang w:val="de-DE"/>
        </w:rPr>
      </w:pPr>
      <w:r w:rsidRPr="007E42AC">
        <w:rPr>
          <w:lang w:val="de-DE"/>
        </w:rPr>
        <w:t>1001 Einleitung Propheten.pdf</w:t>
      </w:r>
      <w:r w:rsidR="00786E00">
        <w:rPr>
          <w:noProof/>
          <w:lang w:val="de-DE"/>
        </w:rPr>
        <w:t xml:space="preserve"> </w:t>
      </w:r>
      <w:r w:rsidR="00786E00" w:rsidRPr="004B1C24">
        <w:rPr>
          <w:noProof/>
          <w:lang w:val="de-DE"/>
        </w:rPr>
        <w:sym w:font="Wingdings" w:char="F0E0"/>
      </w:r>
      <w:hyperlink r:id="rId14" w:history="1">
        <w:r w:rsidR="00786E00" w:rsidRPr="004B1C24">
          <w:rPr>
            <w:rStyle w:val="Hyperlink"/>
            <w:noProof/>
            <w:lang w:val="de-DE"/>
          </w:rPr>
          <w:t>www</w:t>
        </w:r>
      </w:hyperlink>
      <w:r w:rsidR="007E42AC" w:rsidRPr="00B2668B">
        <w:rPr>
          <w:rFonts w:ascii="Segoe UI Emoji" w:hAnsi="Segoe UI Emoji" w:cs="Segoe UI Emoji"/>
        </w:rPr>
        <w:t>↗</w:t>
      </w:r>
      <w:r w:rsidR="00786E00">
        <w:rPr>
          <w:noProof/>
          <w:lang w:val="de-DE"/>
        </w:rPr>
        <w:t xml:space="preserve">, </w:t>
      </w:r>
      <w:hyperlink r:id="rId15" w:history="1">
        <w:r w:rsidR="00786E00" w:rsidRPr="004B1C24">
          <w:rPr>
            <w:rStyle w:val="Hyperlink"/>
            <w:noProof/>
            <w:lang w:val="de-DE"/>
          </w:rPr>
          <w:t>lokal</w:t>
        </w:r>
      </w:hyperlink>
      <w:r w:rsidR="007E42AC" w:rsidRPr="00B2668B">
        <w:rPr>
          <w:rFonts w:ascii="Segoe UI Emoji" w:hAnsi="Segoe UI Emoji" w:cs="Segoe UI Emoji"/>
        </w:rPr>
        <w:t>↗</w:t>
      </w:r>
    </w:p>
    <w:p w14:paraId="598E1B8F" w14:textId="14F947FF" w:rsidR="00F86588" w:rsidRDefault="00F86588" w:rsidP="00F86588">
      <w:pPr>
        <w:pStyle w:val="Listenabsatz"/>
        <w:numPr>
          <w:ilvl w:val="0"/>
          <w:numId w:val="12"/>
        </w:numPr>
        <w:jc w:val="left"/>
        <w:rPr>
          <w:lang w:val="de-DE"/>
        </w:rPr>
      </w:pPr>
      <w:r w:rsidRPr="007E42AC">
        <w:rPr>
          <w:lang w:val="de-DE"/>
        </w:rPr>
        <w:t>1002 Einleitung Daniel.pdf</w:t>
      </w:r>
      <w:r w:rsidR="00786E00">
        <w:rPr>
          <w:noProof/>
          <w:lang w:val="de-DE"/>
        </w:rPr>
        <w:t xml:space="preserve"> </w:t>
      </w:r>
      <w:r w:rsidR="00786E00" w:rsidRPr="004B1C24">
        <w:rPr>
          <w:noProof/>
          <w:lang w:val="de-DE"/>
        </w:rPr>
        <w:sym w:font="Wingdings" w:char="F0E0"/>
      </w:r>
      <w:hyperlink r:id="rId16" w:history="1">
        <w:r w:rsidR="00786E00" w:rsidRPr="004B1C24">
          <w:rPr>
            <w:rStyle w:val="Hyperlink"/>
            <w:noProof/>
            <w:lang w:val="de-DE"/>
          </w:rPr>
          <w:t>www</w:t>
        </w:r>
      </w:hyperlink>
      <w:r w:rsidR="007E42AC" w:rsidRPr="00B2668B">
        <w:rPr>
          <w:rFonts w:ascii="Segoe UI Emoji" w:hAnsi="Segoe UI Emoji" w:cs="Segoe UI Emoji"/>
        </w:rPr>
        <w:t>↗</w:t>
      </w:r>
      <w:r w:rsidR="00786E00">
        <w:rPr>
          <w:noProof/>
          <w:lang w:val="de-DE"/>
        </w:rPr>
        <w:t xml:space="preserve">, </w:t>
      </w:r>
      <w:hyperlink r:id="rId17" w:history="1">
        <w:r w:rsidR="00786E00" w:rsidRPr="004B1C24">
          <w:rPr>
            <w:rStyle w:val="Hyperlink"/>
            <w:noProof/>
            <w:lang w:val="de-DE"/>
          </w:rPr>
          <w:t>lokal</w:t>
        </w:r>
      </w:hyperlink>
      <w:r w:rsidR="007E42AC" w:rsidRPr="00B2668B">
        <w:rPr>
          <w:rFonts w:ascii="Segoe UI Emoji" w:hAnsi="Segoe UI Emoji" w:cs="Segoe UI Emoji"/>
        </w:rPr>
        <w:t>↗</w:t>
      </w:r>
    </w:p>
    <w:p w14:paraId="4D01D534" w14:textId="05E0062B" w:rsidR="00CB2FF2" w:rsidRDefault="00CB2FF2" w:rsidP="00F86588">
      <w:pPr>
        <w:pStyle w:val="Listenabsatz"/>
        <w:numPr>
          <w:ilvl w:val="0"/>
          <w:numId w:val="12"/>
        </w:numPr>
        <w:jc w:val="left"/>
        <w:rPr>
          <w:lang w:val="de-DE"/>
        </w:rPr>
      </w:pPr>
      <w:r w:rsidRPr="007E42AC">
        <w:rPr>
          <w:lang w:val="de-DE"/>
        </w:rPr>
        <w:t>1003 Geschichtlicher Rahmen.pdf</w:t>
      </w:r>
      <w:r w:rsidR="00786E00">
        <w:rPr>
          <w:noProof/>
          <w:lang w:val="de-DE"/>
        </w:rPr>
        <w:t xml:space="preserve"> </w:t>
      </w:r>
      <w:r w:rsidR="00786E00" w:rsidRPr="004B1C24">
        <w:rPr>
          <w:noProof/>
          <w:lang w:val="de-DE"/>
        </w:rPr>
        <w:sym w:font="Wingdings" w:char="F0E0"/>
      </w:r>
      <w:hyperlink r:id="rId18" w:history="1">
        <w:r w:rsidR="00786E00" w:rsidRPr="004B1C24">
          <w:rPr>
            <w:rStyle w:val="Hyperlink"/>
            <w:noProof/>
            <w:lang w:val="de-DE"/>
          </w:rPr>
          <w:t>www</w:t>
        </w:r>
      </w:hyperlink>
      <w:r w:rsidR="007E42AC" w:rsidRPr="00B2668B">
        <w:rPr>
          <w:rFonts w:ascii="Segoe UI Emoji" w:hAnsi="Segoe UI Emoji" w:cs="Segoe UI Emoji"/>
        </w:rPr>
        <w:t>↗</w:t>
      </w:r>
      <w:r w:rsidR="00786E00">
        <w:rPr>
          <w:noProof/>
          <w:lang w:val="de-DE"/>
        </w:rPr>
        <w:t xml:space="preserve">, </w:t>
      </w:r>
      <w:hyperlink r:id="rId19" w:history="1">
        <w:r w:rsidR="00786E00" w:rsidRPr="004B1C24">
          <w:rPr>
            <w:rStyle w:val="Hyperlink"/>
            <w:noProof/>
            <w:lang w:val="de-DE"/>
          </w:rPr>
          <w:t>lokal</w:t>
        </w:r>
      </w:hyperlink>
      <w:r w:rsidR="007E42AC" w:rsidRPr="00B2668B">
        <w:rPr>
          <w:rFonts w:ascii="Segoe UI Emoji" w:hAnsi="Segoe UI Emoji" w:cs="Segoe UI Emoji"/>
        </w:rPr>
        <w:t>↗</w:t>
      </w:r>
    </w:p>
    <w:p w14:paraId="2D7C0969" w14:textId="42ADA513" w:rsidR="00F86588" w:rsidRDefault="00F86588" w:rsidP="00F86588">
      <w:pPr>
        <w:pStyle w:val="Listenabsatz"/>
        <w:numPr>
          <w:ilvl w:val="0"/>
          <w:numId w:val="12"/>
        </w:numPr>
        <w:jc w:val="left"/>
        <w:rPr>
          <w:lang w:val="de-DE"/>
        </w:rPr>
      </w:pPr>
      <w:bookmarkStart w:id="0" w:name="_Hlk157088879"/>
      <w:r w:rsidRPr="007E42AC">
        <w:rPr>
          <w:lang w:val="de-DE"/>
        </w:rPr>
        <w:t>100</w:t>
      </w:r>
      <w:r w:rsidR="00CB2FF2" w:rsidRPr="007E42AC">
        <w:rPr>
          <w:lang w:val="de-DE"/>
        </w:rPr>
        <w:t>4</w:t>
      </w:r>
      <w:r w:rsidRPr="007E42AC">
        <w:rPr>
          <w:lang w:val="de-DE"/>
        </w:rPr>
        <w:t xml:space="preserve"> Einleitung Offenbarung.pdf</w:t>
      </w:r>
      <w:bookmarkEnd w:id="0"/>
      <w:r w:rsidR="00786E00">
        <w:rPr>
          <w:noProof/>
          <w:lang w:val="de-DE"/>
        </w:rPr>
        <w:t xml:space="preserve"> </w:t>
      </w:r>
      <w:r w:rsidR="00786E00" w:rsidRPr="004B1C24">
        <w:rPr>
          <w:noProof/>
          <w:lang w:val="de-DE"/>
        </w:rPr>
        <w:sym w:font="Wingdings" w:char="F0E0"/>
      </w:r>
      <w:hyperlink r:id="rId20" w:history="1">
        <w:r w:rsidR="00786E00" w:rsidRPr="004B1C24">
          <w:rPr>
            <w:rStyle w:val="Hyperlink"/>
            <w:noProof/>
            <w:lang w:val="de-DE"/>
          </w:rPr>
          <w:t>www</w:t>
        </w:r>
      </w:hyperlink>
      <w:r w:rsidR="007E42AC" w:rsidRPr="00B2668B">
        <w:rPr>
          <w:rFonts w:ascii="Segoe UI Emoji" w:hAnsi="Segoe UI Emoji" w:cs="Segoe UI Emoji"/>
        </w:rPr>
        <w:t>↗</w:t>
      </w:r>
      <w:r w:rsidR="00786E00">
        <w:rPr>
          <w:noProof/>
          <w:lang w:val="de-DE"/>
        </w:rPr>
        <w:t xml:space="preserve">, </w:t>
      </w:r>
      <w:hyperlink r:id="rId21" w:history="1">
        <w:r w:rsidR="00786E00" w:rsidRPr="004B1C24">
          <w:rPr>
            <w:rStyle w:val="Hyperlink"/>
            <w:noProof/>
            <w:lang w:val="de-DE"/>
          </w:rPr>
          <w:t>lokal</w:t>
        </w:r>
      </w:hyperlink>
      <w:r w:rsidR="007E42AC" w:rsidRPr="00B2668B">
        <w:rPr>
          <w:rFonts w:ascii="Segoe UI Emoji" w:hAnsi="Segoe UI Emoji" w:cs="Segoe UI Emoji"/>
        </w:rPr>
        <w:t>↗</w:t>
      </w:r>
    </w:p>
    <w:p w14:paraId="6238A888" w14:textId="6CC0FE12" w:rsidR="00F86588" w:rsidRDefault="00F86588" w:rsidP="00240730">
      <w:pPr>
        <w:pStyle w:val="Listenabsatz"/>
        <w:numPr>
          <w:ilvl w:val="0"/>
          <w:numId w:val="12"/>
        </w:numPr>
        <w:jc w:val="left"/>
        <w:rPr>
          <w:lang w:val="de-DE"/>
        </w:rPr>
      </w:pPr>
      <w:r w:rsidRPr="007E42AC">
        <w:rPr>
          <w:lang w:val="de-DE"/>
        </w:rPr>
        <w:t>100</w:t>
      </w:r>
      <w:r w:rsidR="00CB2FF2" w:rsidRPr="007E42AC">
        <w:rPr>
          <w:lang w:val="de-DE"/>
        </w:rPr>
        <w:t>5</w:t>
      </w:r>
      <w:r w:rsidRPr="007E42AC">
        <w:rPr>
          <w:lang w:val="de-DE"/>
        </w:rPr>
        <w:t xml:space="preserve"> </w:t>
      </w:r>
      <w:proofErr w:type="spellStart"/>
      <w:r w:rsidRPr="007E42AC">
        <w:rPr>
          <w:lang w:val="de-DE"/>
        </w:rPr>
        <w:t>Uebersicht</w:t>
      </w:r>
      <w:proofErr w:type="spellEnd"/>
      <w:r w:rsidRPr="007E42AC">
        <w:rPr>
          <w:lang w:val="de-DE"/>
        </w:rPr>
        <w:t xml:space="preserve"> </w:t>
      </w:r>
      <w:proofErr w:type="spellStart"/>
      <w:r w:rsidRPr="007E42AC">
        <w:rPr>
          <w:lang w:val="de-DE"/>
        </w:rPr>
        <w:t>ueber</w:t>
      </w:r>
      <w:proofErr w:type="spellEnd"/>
      <w:r w:rsidRPr="007E42AC">
        <w:rPr>
          <w:lang w:val="de-DE"/>
        </w:rPr>
        <w:t xml:space="preserve"> Struktur und Inhalt der Offenbarung.pdf</w:t>
      </w:r>
      <w:r w:rsidR="00786E00">
        <w:rPr>
          <w:noProof/>
          <w:lang w:val="de-DE"/>
        </w:rPr>
        <w:t xml:space="preserve"> </w:t>
      </w:r>
      <w:r w:rsidR="00786E00" w:rsidRPr="004B1C24">
        <w:rPr>
          <w:noProof/>
          <w:lang w:val="de-DE"/>
        </w:rPr>
        <w:sym w:font="Wingdings" w:char="F0E0"/>
      </w:r>
      <w:hyperlink r:id="rId22" w:history="1">
        <w:r w:rsidR="00786E00" w:rsidRPr="004B1C24">
          <w:rPr>
            <w:rStyle w:val="Hyperlink"/>
            <w:noProof/>
            <w:lang w:val="de-DE"/>
          </w:rPr>
          <w:t>www</w:t>
        </w:r>
      </w:hyperlink>
      <w:r w:rsidR="007E42AC" w:rsidRPr="00B2668B">
        <w:rPr>
          <w:rFonts w:ascii="Segoe UI Emoji" w:hAnsi="Segoe UI Emoji" w:cs="Segoe UI Emoji"/>
        </w:rPr>
        <w:t>↗</w:t>
      </w:r>
      <w:r w:rsidR="00786E00">
        <w:rPr>
          <w:noProof/>
          <w:lang w:val="de-DE"/>
        </w:rPr>
        <w:t xml:space="preserve">, </w:t>
      </w:r>
      <w:hyperlink r:id="rId23" w:history="1">
        <w:r w:rsidR="00786E00" w:rsidRPr="004B1C24">
          <w:rPr>
            <w:rStyle w:val="Hyperlink"/>
            <w:noProof/>
            <w:lang w:val="de-DE"/>
          </w:rPr>
          <w:t>lokal</w:t>
        </w:r>
      </w:hyperlink>
      <w:r w:rsidR="007E42AC" w:rsidRPr="00B2668B">
        <w:rPr>
          <w:rFonts w:ascii="Segoe UI Emoji" w:hAnsi="Segoe UI Emoji" w:cs="Segoe UI Emoji"/>
        </w:rPr>
        <w:t>↗</w:t>
      </w:r>
    </w:p>
    <w:p w14:paraId="191023D3" w14:textId="2539A411" w:rsidR="00CB2FF2" w:rsidRDefault="00CB2FF2" w:rsidP="00240730">
      <w:pPr>
        <w:pStyle w:val="Listenabsatz"/>
        <w:numPr>
          <w:ilvl w:val="0"/>
          <w:numId w:val="12"/>
        </w:numPr>
        <w:jc w:val="left"/>
        <w:rPr>
          <w:lang w:val="de-DE"/>
        </w:rPr>
      </w:pPr>
      <w:r w:rsidRPr="007E42AC">
        <w:rPr>
          <w:lang w:val="de-DE"/>
        </w:rPr>
        <w:t>1006 Der Inhalt der Offenbarung.pdf</w:t>
      </w:r>
      <w:r w:rsidR="00786E00">
        <w:rPr>
          <w:noProof/>
          <w:lang w:val="de-DE"/>
        </w:rPr>
        <w:t xml:space="preserve"> </w:t>
      </w:r>
      <w:r w:rsidR="00786E00" w:rsidRPr="004B1C24">
        <w:rPr>
          <w:noProof/>
          <w:lang w:val="de-DE"/>
        </w:rPr>
        <w:sym w:font="Wingdings" w:char="F0E0"/>
      </w:r>
      <w:hyperlink r:id="rId24" w:history="1">
        <w:r w:rsidR="00786E00" w:rsidRPr="004B1C24">
          <w:rPr>
            <w:rStyle w:val="Hyperlink"/>
            <w:noProof/>
            <w:lang w:val="de-DE"/>
          </w:rPr>
          <w:t>www</w:t>
        </w:r>
      </w:hyperlink>
      <w:r w:rsidR="007E42AC" w:rsidRPr="00B2668B">
        <w:rPr>
          <w:rFonts w:ascii="Segoe UI Emoji" w:hAnsi="Segoe UI Emoji" w:cs="Segoe UI Emoji"/>
        </w:rPr>
        <w:t>↗</w:t>
      </w:r>
      <w:r w:rsidR="00786E00">
        <w:rPr>
          <w:noProof/>
          <w:lang w:val="de-DE"/>
        </w:rPr>
        <w:t xml:space="preserve">, </w:t>
      </w:r>
      <w:hyperlink r:id="rId25" w:history="1">
        <w:r w:rsidR="00786E00" w:rsidRPr="004B1C24">
          <w:rPr>
            <w:rStyle w:val="Hyperlink"/>
            <w:noProof/>
            <w:lang w:val="de-DE"/>
          </w:rPr>
          <w:t>lokal</w:t>
        </w:r>
      </w:hyperlink>
      <w:r w:rsidR="007E42AC" w:rsidRPr="00B2668B">
        <w:rPr>
          <w:rFonts w:ascii="Segoe UI Emoji" w:hAnsi="Segoe UI Emoji" w:cs="Segoe UI Emoji"/>
        </w:rPr>
        <w:t>↗</w:t>
      </w:r>
    </w:p>
    <w:p w14:paraId="4EE4DEB2" w14:textId="58C6CF2C" w:rsidR="00F27FC6" w:rsidRPr="00DA2BB9" w:rsidRDefault="00F27FC6" w:rsidP="00240730">
      <w:pPr>
        <w:pStyle w:val="Listenabsatz"/>
        <w:numPr>
          <w:ilvl w:val="0"/>
          <w:numId w:val="12"/>
        </w:numPr>
        <w:jc w:val="left"/>
        <w:rPr>
          <w:lang w:val="de-DE"/>
        </w:rPr>
      </w:pPr>
      <w:r w:rsidRPr="007E42AC">
        <w:rPr>
          <w:lang w:val="de-DE"/>
        </w:rPr>
        <w:t>1007 Auslegungsprinzipien.pdf</w:t>
      </w:r>
      <w:r w:rsidR="00786E00">
        <w:rPr>
          <w:noProof/>
          <w:lang w:val="de-DE"/>
        </w:rPr>
        <w:t xml:space="preserve"> </w:t>
      </w:r>
      <w:r w:rsidR="00786E00" w:rsidRPr="004B1C24">
        <w:rPr>
          <w:noProof/>
          <w:lang w:val="de-DE"/>
        </w:rPr>
        <w:sym w:font="Wingdings" w:char="F0E0"/>
      </w:r>
      <w:hyperlink r:id="rId26" w:history="1">
        <w:r w:rsidR="00786E00" w:rsidRPr="004B1C24">
          <w:rPr>
            <w:rStyle w:val="Hyperlink"/>
            <w:noProof/>
            <w:lang w:val="de-DE"/>
          </w:rPr>
          <w:t>www</w:t>
        </w:r>
      </w:hyperlink>
      <w:r w:rsidR="007E42AC" w:rsidRPr="00B2668B">
        <w:rPr>
          <w:rFonts w:ascii="Segoe UI Emoji" w:hAnsi="Segoe UI Emoji" w:cs="Segoe UI Emoji"/>
        </w:rPr>
        <w:t>↗</w:t>
      </w:r>
      <w:r w:rsidR="00786E00">
        <w:rPr>
          <w:noProof/>
          <w:lang w:val="de-DE"/>
        </w:rPr>
        <w:t xml:space="preserve">, </w:t>
      </w:r>
      <w:hyperlink r:id="rId27" w:history="1">
        <w:r w:rsidR="00786E00" w:rsidRPr="004B1C24">
          <w:rPr>
            <w:rStyle w:val="Hyperlink"/>
            <w:noProof/>
            <w:lang w:val="de-DE"/>
          </w:rPr>
          <w:t>lokal</w:t>
        </w:r>
      </w:hyperlink>
      <w:r w:rsidR="007E42AC" w:rsidRPr="00B2668B">
        <w:rPr>
          <w:rFonts w:ascii="Segoe UI Emoji" w:hAnsi="Segoe UI Emoji" w:cs="Segoe UI Emoji"/>
        </w:rPr>
        <w:t>↗</w:t>
      </w:r>
    </w:p>
    <w:sectPr w:rsidR="00F27FC6" w:rsidRPr="00DA2BB9" w:rsidSect="003438B1">
      <w:pgSz w:w="11906" w:h="16838"/>
      <w:pgMar w:top="1417" w:right="1417" w:bottom="1134"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BD54A1" w14:textId="77777777" w:rsidR="00BE7F99" w:rsidRDefault="00BE7F99" w:rsidP="006A2E59">
      <w:pPr>
        <w:spacing w:after="0" w:line="240" w:lineRule="auto"/>
      </w:pPr>
      <w:r>
        <w:separator/>
      </w:r>
    </w:p>
  </w:endnote>
  <w:endnote w:type="continuationSeparator" w:id="0">
    <w:p w14:paraId="7378716F" w14:textId="77777777" w:rsidR="00BE7F99" w:rsidRDefault="00BE7F99" w:rsidP="006A2E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42F93" w14:textId="20877761" w:rsidR="006A2E59" w:rsidRPr="00DE6861" w:rsidRDefault="00202505" w:rsidP="00A71913">
    <w:pPr>
      <w:pStyle w:val="Fuzeile"/>
      <w:jc w:val="left"/>
      <w:rPr>
        <w:color w:val="1F4E79" w:themeColor="accent5" w:themeShade="80"/>
      </w:rPr>
    </w:pPr>
    <w:r w:rsidRPr="00DE6861">
      <w:rPr>
        <w:rFonts w:asciiTheme="majorHAnsi" w:eastAsiaTheme="majorEastAsia" w:hAnsiTheme="majorHAnsi" w:cstheme="majorBidi"/>
        <w:color w:val="1F4E79" w:themeColor="accent5" w:themeShade="80"/>
        <w:sz w:val="20"/>
        <w:szCs w:val="20"/>
      </w:rPr>
      <w:t xml:space="preserve">Stefan Dilly  //  </w:t>
    </w:r>
    <w:r w:rsidRPr="002D1F67">
      <w:rPr>
        <w:rFonts w:asciiTheme="majorHAnsi" w:eastAsiaTheme="majorEastAsia" w:hAnsiTheme="majorHAnsi" w:cstheme="majorBidi"/>
        <w:color w:val="1F4E79" w:themeColor="accent5" w:themeShade="80"/>
        <w:sz w:val="20"/>
        <w:szCs w:val="20"/>
      </w:rPr>
      <w:fldChar w:fldCharType="begin"/>
    </w:r>
    <w:r w:rsidRPr="002D1F67">
      <w:rPr>
        <w:rFonts w:asciiTheme="majorHAnsi" w:eastAsiaTheme="majorEastAsia" w:hAnsiTheme="majorHAnsi" w:cstheme="majorBidi"/>
        <w:color w:val="1F4E79" w:themeColor="accent5" w:themeShade="80"/>
        <w:sz w:val="20"/>
        <w:szCs w:val="20"/>
      </w:rPr>
      <w:instrText xml:space="preserve"> TIME \@ "d. MMMM yyyy" </w:instrText>
    </w:r>
    <w:r w:rsidRPr="002D1F67">
      <w:rPr>
        <w:rFonts w:asciiTheme="majorHAnsi" w:eastAsiaTheme="majorEastAsia" w:hAnsiTheme="majorHAnsi" w:cstheme="majorBidi"/>
        <w:color w:val="1F4E79" w:themeColor="accent5" w:themeShade="80"/>
        <w:sz w:val="20"/>
        <w:szCs w:val="20"/>
      </w:rPr>
      <w:fldChar w:fldCharType="separate"/>
    </w:r>
    <w:r w:rsidR="007A19CC">
      <w:rPr>
        <w:rFonts w:asciiTheme="majorHAnsi" w:eastAsiaTheme="majorEastAsia" w:hAnsiTheme="majorHAnsi" w:cstheme="majorBidi"/>
        <w:noProof/>
        <w:color w:val="1F4E79" w:themeColor="accent5" w:themeShade="80"/>
        <w:sz w:val="20"/>
        <w:szCs w:val="20"/>
      </w:rPr>
      <w:t>13. Januar 2025</w:t>
    </w:r>
    <w:r w:rsidRPr="002D1F67">
      <w:rPr>
        <w:rFonts w:asciiTheme="majorHAnsi" w:eastAsiaTheme="majorEastAsia" w:hAnsiTheme="majorHAnsi" w:cstheme="majorBidi"/>
        <w:color w:val="1F4E79" w:themeColor="accent5" w:themeShade="80"/>
        <w:sz w:val="20"/>
        <w:szCs w:val="20"/>
      </w:rPr>
      <w:fldChar w:fldCharType="end"/>
    </w:r>
    <w:r w:rsidRPr="00DE6861">
      <w:rPr>
        <w:rFonts w:asciiTheme="majorHAnsi" w:eastAsiaTheme="majorEastAsia" w:hAnsiTheme="majorHAnsi" w:cstheme="majorBidi"/>
        <w:color w:val="1F4E79" w:themeColor="accent5" w:themeShade="80"/>
        <w:sz w:val="20"/>
        <w:szCs w:val="20"/>
      </w:rPr>
      <w:t xml:space="preserve">  // </w:t>
    </w:r>
    <w:r w:rsidR="00DE6861">
      <w:rPr>
        <w:rFonts w:asciiTheme="majorHAnsi" w:eastAsiaTheme="majorEastAsia" w:hAnsiTheme="majorHAnsi" w:cstheme="majorBidi"/>
        <w:color w:val="1F4E79" w:themeColor="accent5" w:themeShade="80"/>
        <w:sz w:val="20"/>
        <w:szCs w:val="20"/>
      </w:rPr>
      <w:t xml:space="preserve">Alle Unterlagen auf </w:t>
    </w:r>
    <w:hyperlink r:id="rId1" w:history="1">
      <w:r w:rsidR="00DE6861" w:rsidRPr="00285931">
        <w:rPr>
          <w:rStyle w:val="Hyperlink"/>
          <w:rFonts w:asciiTheme="majorHAnsi" w:eastAsiaTheme="majorEastAsia" w:hAnsiTheme="majorHAnsi" w:cstheme="majorBidi"/>
          <w:sz w:val="20"/>
          <w:szCs w:val="20"/>
        </w:rPr>
        <w:t>www.01dilly.com</w:t>
      </w:r>
    </w:hyperlink>
    <w:r w:rsidR="007E42AC" w:rsidRPr="00B2668B">
      <w:rPr>
        <w:rFonts w:ascii="Segoe UI Emoji" w:hAnsi="Segoe UI Emoji" w:cs="Segoe UI Emoji"/>
      </w:rPr>
      <w:t>↗</w:t>
    </w:r>
    <w:r w:rsidR="00B76A07" w:rsidRPr="00DE6861">
      <w:rPr>
        <w:rFonts w:asciiTheme="majorHAnsi" w:eastAsiaTheme="majorEastAsia" w:hAnsiTheme="majorHAnsi" w:cstheme="majorBidi"/>
        <w:color w:val="1F4E79" w:themeColor="accent5" w:themeShade="80"/>
        <w:sz w:val="20"/>
        <w:szCs w:val="20"/>
      </w:rPr>
      <w:tab/>
    </w:r>
    <w:r w:rsidRPr="002D1F67">
      <w:rPr>
        <w:rFonts w:asciiTheme="majorHAnsi" w:eastAsiaTheme="majorEastAsia" w:hAnsiTheme="majorHAnsi" w:cstheme="majorBidi"/>
        <w:color w:val="1F4E79" w:themeColor="accent5" w:themeShade="80"/>
        <w:sz w:val="20"/>
        <w:szCs w:val="20"/>
        <w:lang w:val="en-US"/>
      </w:rPr>
      <w:fldChar w:fldCharType="begin"/>
    </w:r>
    <w:r w:rsidRPr="00DE6861">
      <w:rPr>
        <w:rFonts w:asciiTheme="majorHAnsi" w:eastAsiaTheme="majorEastAsia" w:hAnsiTheme="majorHAnsi" w:cstheme="majorBidi"/>
        <w:color w:val="1F4E79" w:themeColor="accent5" w:themeShade="80"/>
        <w:sz w:val="20"/>
        <w:szCs w:val="20"/>
      </w:rPr>
      <w:instrText>PAGE   \* MERGEFORMAT</w:instrText>
    </w:r>
    <w:r w:rsidRPr="002D1F67">
      <w:rPr>
        <w:rFonts w:asciiTheme="majorHAnsi" w:eastAsiaTheme="majorEastAsia" w:hAnsiTheme="majorHAnsi" w:cstheme="majorBidi"/>
        <w:color w:val="1F4E79" w:themeColor="accent5" w:themeShade="80"/>
        <w:sz w:val="20"/>
        <w:szCs w:val="20"/>
        <w:lang w:val="en-US"/>
      </w:rPr>
      <w:fldChar w:fldCharType="separate"/>
    </w:r>
    <w:r w:rsidRPr="00DE6861">
      <w:rPr>
        <w:rFonts w:asciiTheme="majorHAnsi" w:eastAsiaTheme="majorEastAsia" w:hAnsiTheme="majorHAnsi" w:cstheme="majorBidi"/>
        <w:color w:val="1F4E79" w:themeColor="accent5" w:themeShade="80"/>
        <w:sz w:val="20"/>
        <w:szCs w:val="20"/>
      </w:rPr>
      <w:t>1</w:t>
    </w:r>
    <w:r w:rsidRPr="002D1F67">
      <w:rPr>
        <w:rFonts w:asciiTheme="majorHAnsi" w:eastAsiaTheme="majorEastAsia" w:hAnsiTheme="majorHAnsi" w:cstheme="majorBidi"/>
        <w:color w:val="1F4E79" w:themeColor="accent5" w:themeShade="80"/>
        <w:sz w:val="20"/>
        <w:szCs w:val="20"/>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99C19D" w14:textId="77777777" w:rsidR="00BE7F99" w:rsidRDefault="00BE7F99" w:rsidP="006A2E59">
      <w:pPr>
        <w:spacing w:after="0" w:line="240" w:lineRule="auto"/>
      </w:pPr>
      <w:r>
        <w:separator/>
      </w:r>
    </w:p>
  </w:footnote>
  <w:footnote w:type="continuationSeparator" w:id="0">
    <w:p w14:paraId="270E89B9" w14:textId="77777777" w:rsidR="00BE7F99" w:rsidRDefault="00BE7F99" w:rsidP="006A2E59">
      <w:pPr>
        <w:spacing w:after="0" w:line="240" w:lineRule="auto"/>
      </w:pPr>
      <w:r>
        <w:continuationSeparator/>
      </w:r>
    </w:p>
  </w:footnote>
  <w:footnote w:id="1">
    <w:p w14:paraId="4AC76F11" w14:textId="78E086EE" w:rsidR="006A4194" w:rsidRPr="006A4194" w:rsidRDefault="006A4194">
      <w:pPr>
        <w:pStyle w:val="Funotentext"/>
        <w:rPr>
          <w:lang w:val="de-DE"/>
        </w:rPr>
      </w:pPr>
      <w:r>
        <w:rPr>
          <w:rStyle w:val="Funotenzeichen"/>
        </w:rPr>
        <w:footnoteRef/>
      </w:r>
      <w:r>
        <w:t xml:space="preserve"> </w:t>
      </w:r>
      <w:r>
        <w:rPr>
          <w:lang w:val="de-DE"/>
        </w:rPr>
        <w:t>Wer kann schon nur das Wetter oder Lottozahlen vorhersagen?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763"/>
      <w:gridCol w:w="8299"/>
    </w:tblGrid>
    <w:tr w:rsidR="00123402" w14:paraId="603163C4" w14:textId="77777777" w:rsidTr="00B962B9">
      <w:tc>
        <w:tcPr>
          <w:tcW w:w="763" w:type="dxa"/>
        </w:tcPr>
        <w:p w14:paraId="4D8377E1" w14:textId="26FE57DF" w:rsidR="00123402" w:rsidRDefault="00BE7F99" w:rsidP="00BC5AB9">
          <w:pPr>
            <w:pStyle w:val="Kopfzeile"/>
            <w:jc w:val="center"/>
            <w:rPr>
              <w:bCs/>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pict w14:anchorId="5E9F79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5" o:spid="_x0000_i1027" type="#_x0000_t75" alt="Geöffnetes Buch mit einfarbiger Füllung" style="width:27pt;height:27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">
                <v:imagedata r:id="rId1" o:title="" croptop="-10380f" cropbottom="-8831f"/>
              </v:shape>
            </w:pict>
          </w:r>
        </w:p>
        <w:p w14:paraId="4A313128" w14:textId="71313193" w:rsidR="001B2529" w:rsidRPr="00A90233" w:rsidRDefault="00DA2BB9" w:rsidP="00BC5AB9">
          <w:pPr>
            <w:pStyle w:val="Kopfzeile"/>
            <w:jc w:val="center"/>
            <w:rPr>
              <w:bCs/>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b/>
              <w:bCs/>
              <w:color w:val="B4C6E7" w:themeColor="accent1" w:themeTint="66"/>
              <w:sz w:val="44"/>
              <w:szCs w:val="44"/>
              <w14:textOutline w14:w="0" w14:cap="flat" w14:cmpd="sng" w14:algn="ctr">
                <w14:noFill/>
                <w14:prstDash w14:val="solid"/>
                <w14:round/>
              </w14:textOutline>
            </w:rPr>
            <w:t>1</w:t>
          </w:r>
          <w:r w:rsidR="00E53FEE">
            <w:rPr>
              <w:b/>
              <w:bCs/>
              <w:color w:val="B4C6E7" w:themeColor="accent1" w:themeTint="66"/>
              <w:sz w:val="44"/>
              <w:szCs w:val="44"/>
              <w14:textOutline w14:w="0" w14:cap="flat" w14:cmpd="sng" w14:algn="ctr">
                <w14:noFill/>
                <w14:prstDash w14:val="solid"/>
                <w14:round/>
              </w14:textOutline>
            </w:rPr>
            <w:t>0</w:t>
          </w:r>
        </w:p>
      </w:tc>
      <w:tc>
        <w:tcPr>
          <w:tcW w:w="8299" w:type="dxa"/>
          <w:shd w:val="clear" w:color="auto" w:fill="auto"/>
        </w:tcPr>
        <w:p w14:paraId="409E7854" w14:textId="77777777" w:rsidR="00123402" w:rsidRPr="00490EEA" w:rsidRDefault="00A90233">
          <w:pPr>
            <w:pStyle w:val="Kopfzeile"/>
            <w:rPr>
              <w:bCs/>
              <w:color w:val="1F3864" w:themeColor="accent1" w:themeShade="80"/>
              <w:sz w:val="44"/>
              <w:szCs w:val="44"/>
              <w14:textOutline w14:w="0" w14:cap="flat" w14:cmpd="sng" w14:algn="ctr">
                <w14:noFill/>
                <w14:prstDash w14:val="solid"/>
                <w14:round/>
              </w14:textOutline>
            </w:rPr>
          </w:pPr>
          <w:r w:rsidRPr="00490EEA">
            <w:rPr>
              <w:bCs/>
              <w:color w:val="1F3864" w:themeColor="accent1" w:themeShade="80"/>
              <w:sz w:val="44"/>
              <w:szCs w:val="44"/>
              <w14:textOutline w14:w="0" w14:cap="flat" w14:cmpd="sng" w14:algn="ctr">
                <w14:noFill/>
                <w14:prstDash w14:val="solid"/>
                <w14:round/>
              </w14:textOutline>
            </w:rPr>
            <w:t>Licht auf meinem Weg</w:t>
          </w:r>
        </w:p>
        <w:p w14:paraId="5C37B541" w14:textId="4C75E38D" w:rsidR="0029262D" w:rsidRPr="00A90233" w:rsidRDefault="00DA2BB9" w:rsidP="00D70683">
          <w:pPr>
            <w:pStyle w:val="Kopfzeile"/>
            <w:jc w:val="left"/>
            <w:rPr>
              <w:b/>
              <w:bCs/>
              <w:sz w:val="44"/>
              <w:szCs w:val="44"/>
            </w:rPr>
          </w:pPr>
          <w:r w:rsidRPr="00DA2BB9">
            <w:rPr>
              <w:b/>
              <w:bCs/>
              <w:color w:val="1F3864" w:themeColor="accent1" w:themeShade="80"/>
              <w:sz w:val="44"/>
              <w:szCs w:val="44"/>
              <w14:textOutline w14:w="0" w14:cap="flat" w14:cmpd="sng" w14:algn="ctr">
                <w14:noFill/>
                <w14:prstDash w14:val="solid"/>
                <w14:round/>
              </w14:textOutline>
            </w:rPr>
            <w:t>Einf</w:t>
          </w:r>
          <w:r>
            <w:rPr>
              <w:b/>
              <w:bCs/>
              <w:color w:val="1F3864" w:themeColor="accent1" w:themeShade="80"/>
              <w:sz w:val="44"/>
              <w:szCs w:val="44"/>
              <w14:textOutline w14:w="0" w14:cap="flat" w14:cmpd="sng" w14:algn="ctr">
                <w14:noFill/>
                <w14:prstDash w14:val="solid"/>
                <w14:round/>
              </w14:textOutline>
            </w:rPr>
            <w:t>ü</w:t>
          </w:r>
          <w:r w:rsidRPr="00DA2BB9">
            <w:rPr>
              <w:b/>
              <w:bCs/>
              <w:color w:val="1F3864" w:themeColor="accent1" w:themeShade="80"/>
              <w:sz w:val="44"/>
              <w:szCs w:val="44"/>
              <w14:textOutline w14:w="0" w14:cap="flat" w14:cmpd="sng" w14:algn="ctr">
                <w14:noFill/>
                <w14:prstDash w14:val="solid"/>
                <w14:round/>
              </w14:textOutline>
            </w:rPr>
            <w:t xml:space="preserve">hrung in die Prophetie </w:t>
          </w:r>
          <w:r>
            <w:rPr>
              <w:b/>
              <w:bCs/>
              <w:color w:val="1F3864" w:themeColor="accent1" w:themeShade="80"/>
              <w:sz w:val="44"/>
              <w:szCs w:val="44"/>
              <w14:textOutline w14:w="0" w14:cap="flat" w14:cmpd="sng" w14:algn="ctr">
                <w14:noFill/>
                <w14:prstDash w14:val="solid"/>
                <w14:round/>
              </w14:textOutline>
            </w:rPr>
            <w:br/>
          </w:r>
          <w:r w:rsidRPr="00DA2BB9">
            <w:rPr>
              <w:b/>
              <w:bCs/>
              <w:color w:val="1F3864" w:themeColor="accent1" w:themeShade="80"/>
              <w:sz w:val="44"/>
              <w:szCs w:val="44"/>
              <w14:textOutline w14:w="0" w14:cap="flat" w14:cmpd="sng" w14:algn="ctr">
                <w14:noFill/>
                <w14:prstDash w14:val="solid"/>
                <w14:round/>
              </w14:textOutline>
            </w:rPr>
            <w:t>insbesondere in Daniel und Offenbarung</w:t>
          </w:r>
        </w:p>
      </w:tc>
    </w:tr>
  </w:tbl>
  <w:p w14:paraId="67CDE167" w14:textId="7ADBD225" w:rsidR="006A2E59" w:rsidRDefault="00123402">
    <w:pPr>
      <w:pStyle w:val="Kopfzeile"/>
    </w:pPr>
    <w:r>
      <w:t xml:space="preserve"> </w:t>
    </w:r>
    <w:r w:rsidR="006A2E59">
      <w:fldChar w:fldCharType="begin"/>
    </w:r>
    <w:r w:rsidR="006A2E59">
      <w:instrText xml:space="preserve"> SUBJECT   \* MERGEFORMAT </w:instrText>
    </w:r>
    <w:r w:rsidR="006A2E59">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0" type="#_x0000_t75" alt="Geöffnetes Buch mit einfarbiger Füllung" style="width:27pt;height:21.7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" o:bullet="t">
        <v:imagedata r:id="rId1" o:title="" croptop="-10380f" cropbottom="-8831f"/>
      </v:shape>
    </w:pict>
  </w:numPicBullet>
  <w:numPicBullet w:numPicBulletId="1">
    <w:pict>
      <v:shape id="_x0000_i1081" type="#_x0000_t75" alt="Geöffnetes Buch mit einfarbiger Füllung" style="width:27pt;height:21.7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" o:bullet="t">
        <v:imagedata r:id="rId2" o:title="" croptop="-10380f" cropbottom="-8831f"/>
      </v:shape>
    </w:pict>
  </w:numPicBullet>
  <w:abstractNum w:abstractNumId="0" w15:restartNumberingAfterBreak="0">
    <w:nsid w:val="0A285C12"/>
    <w:multiLevelType w:val="hybridMultilevel"/>
    <w:tmpl w:val="F006954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0D261C70"/>
    <w:multiLevelType w:val="hybridMultilevel"/>
    <w:tmpl w:val="3A3EBB6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11AE76C3"/>
    <w:multiLevelType w:val="hybridMultilevel"/>
    <w:tmpl w:val="E5A0A8F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16277CFC"/>
    <w:multiLevelType w:val="hybridMultilevel"/>
    <w:tmpl w:val="2884AF86"/>
    <w:lvl w:ilvl="0" w:tplc="893C3F92">
      <w:start w:val="1"/>
      <w:numFmt w:val="bullet"/>
      <w:lvlText w:val=""/>
      <w:lvlPicBulletId w:val="0"/>
      <w:lvlJc w:val="left"/>
      <w:pPr>
        <w:tabs>
          <w:tab w:val="num" w:pos="720"/>
        </w:tabs>
        <w:ind w:left="720" w:hanging="360"/>
      </w:pPr>
      <w:rPr>
        <w:rFonts w:ascii="Symbol" w:hAnsi="Symbol" w:hint="default"/>
        <w:color w:val="000000" w:themeColor="text1"/>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1E531E34"/>
    <w:multiLevelType w:val="hybridMultilevel"/>
    <w:tmpl w:val="F1109D2E"/>
    <w:lvl w:ilvl="0" w:tplc="893C3F92">
      <w:start w:val="1"/>
      <w:numFmt w:val="bullet"/>
      <w:lvlText w:val=""/>
      <w:lvlPicBulletId w:val="0"/>
      <w:lvlJc w:val="left"/>
      <w:pPr>
        <w:tabs>
          <w:tab w:val="num" w:pos="720"/>
        </w:tabs>
        <w:ind w:left="720" w:hanging="360"/>
      </w:pPr>
      <w:rPr>
        <w:rFonts w:ascii="Symbol" w:hAnsi="Symbol" w:hint="default"/>
        <w:color w:val="000000" w:themeColor="text1"/>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225A7E48"/>
    <w:multiLevelType w:val="hybridMultilevel"/>
    <w:tmpl w:val="D1EAAB64"/>
    <w:lvl w:ilvl="0" w:tplc="9B327AA6">
      <w:start w:val="1"/>
      <w:numFmt w:val="decimalZero"/>
      <w:lvlText w:val="%1"/>
      <w:lvlJc w:val="left"/>
      <w:pPr>
        <w:ind w:left="720" w:hanging="360"/>
      </w:pPr>
      <w:rPr>
        <w:rFont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23DD1175"/>
    <w:multiLevelType w:val="hybridMultilevel"/>
    <w:tmpl w:val="DB2257A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15:restartNumberingAfterBreak="0">
    <w:nsid w:val="2A4A041A"/>
    <w:multiLevelType w:val="hybridMultilevel"/>
    <w:tmpl w:val="05C6DED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15:restartNumberingAfterBreak="0">
    <w:nsid w:val="50CA1E9F"/>
    <w:multiLevelType w:val="hybridMultilevel"/>
    <w:tmpl w:val="C29C9792"/>
    <w:lvl w:ilvl="0" w:tplc="0807000F">
      <w:start w:val="1"/>
      <w:numFmt w:val="decimal"/>
      <w:lvlText w:val="%1."/>
      <w:lvlJc w:val="left"/>
      <w:pPr>
        <w:ind w:left="720" w:hanging="360"/>
      </w:pPr>
      <w:rPr>
        <w:rFont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9" w15:restartNumberingAfterBreak="0">
    <w:nsid w:val="57A0704D"/>
    <w:multiLevelType w:val="hybridMultilevel"/>
    <w:tmpl w:val="10F8720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 w15:restartNumberingAfterBreak="0">
    <w:nsid w:val="6C8028C3"/>
    <w:multiLevelType w:val="hybridMultilevel"/>
    <w:tmpl w:val="39A4B5EA"/>
    <w:lvl w:ilvl="0" w:tplc="893C3F92">
      <w:start w:val="1"/>
      <w:numFmt w:val="bullet"/>
      <w:lvlText w:val=""/>
      <w:lvlPicBulletId w:val="0"/>
      <w:lvlJc w:val="left"/>
      <w:pPr>
        <w:tabs>
          <w:tab w:val="num" w:pos="720"/>
        </w:tabs>
        <w:ind w:left="720" w:hanging="360"/>
      </w:pPr>
      <w:rPr>
        <w:rFonts w:ascii="Symbol" w:hAnsi="Symbol" w:hint="default"/>
        <w:color w:val="000000" w:themeColor="text1"/>
      </w:rPr>
    </w:lvl>
    <w:lvl w:ilvl="1" w:tplc="E91EC626" w:tentative="1">
      <w:start w:val="1"/>
      <w:numFmt w:val="bullet"/>
      <w:lvlText w:val=""/>
      <w:lvlJc w:val="left"/>
      <w:pPr>
        <w:tabs>
          <w:tab w:val="num" w:pos="1440"/>
        </w:tabs>
        <w:ind w:left="1440" w:hanging="360"/>
      </w:pPr>
      <w:rPr>
        <w:rFonts w:ascii="Symbol" w:hAnsi="Symbol" w:hint="default"/>
      </w:rPr>
    </w:lvl>
    <w:lvl w:ilvl="2" w:tplc="2F2CF658" w:tentative="1">
      <w:start w:val="1"/>
      <w:numFmt w:val="bullet"/>
      <w:lvlText w:val=""/>
      <w:lvlJc w:val="left"/>
      <w:pPr>
        <w:tabs>
          <w:tab w:val="num" w:pos="2160"/>
        </w:tabs>
        <w:ind w:left="2160" w:hanging="360"/>
      </w:pPr>
      <w:rPr>
        <w:rFonts w:ascii="Symbol" w:hAnsi="Symbol" w:hint="default"/>
      </w:rPr>
    </w:lvl>
    <w:lvl w:ilvl="3" w:tplc="306631B8" w:tentative="1">
      <w:start w:val="1"/>
      <w:numFmt w:val="bullet"/>
      <w:lvlText w:val=""/>
      <w:lvlJc w:val="left"/>
      <w:pPr>
        <w:tabs>
          <w:tab w:val="num" w:pos="2880"/>
        </w:tabs>
        <w:ind w:left="2880" w:hanging="360"/>
      </w:pPr>
      <w:rPr>
        <w:rFonts w:ascii="Symbol" w:hAnsi="Symbol" w:hint="default"/>
      </w:rPr>
    </w:lvl>
    <w:lvl w:ilvl="4" w:tplc="CCC42FD8" w:tentative="1">
      <w:start w:val="1"/>
      <w:numFmt w:val="bullet"/>
      <w:lvlText w:val=""/>
      <w:lvlJc w:val="left"/>
      <w:pPr>
        <w:tabs>
          <w:tab w:val="num" w:pos="3600"/>
        </w:tabs>
        <w:ind w:left="3600" w:hanging="360"/>
      </w:pPr>
      <w:rPr>
        <w:rFonts w:ascii="Symbol" w:hAnsi="Symbol" w:hint="default"/>
      </w:rPr>
    </w:lvl>
    <w:lvl w:ilvl="5" w:tplc="E766EEEE" w:tentative="1">
      <w:start w:val="1"/>
      <w:numFmt w:val="bullet"/>
      <w:lvlText w:val=""/>
      <w:lvlJc w:val="left"/>
      <w:pPr>
        <w:tabs>
          <w:tab w:val="num" w:pos="4320"/>
        </w:tabs>
        <w:ind w:left="4320" w:hanging="360"/>
      </w:pPr>
      <w:rPr>
        <w:rFonts w:ascii="Symbol" w:hAnsi="Symbol" w:hint="default"/>
      </w:rPr>
    </w:lvl>
    <w:lvl w:ilvl="6" w:tplc="BF9A09DC" w:tentative="1">
      <w:start w:val="1"/>
      <w:numFmt w:val="bullet"/>
      <w:lvlText w:val=""/>
      <w:lvlJc w:val="left"/>
      <w:pPr>
        <w:tabs>
          <w:tab w:val="num" w:pos="5040"/>
        </w:tabs>
        <w:ind w:left="5040" w:hanging="360"/>
      </w:pPr>
      <w:rPr>
        <w:rFonts w:ascii="Symbol" w:hAnsi="Symbol" w:hint="default"/>
      </w:rPr>
    </w:lvl>
    <w:lvl w:ilvl="7" w:tplc="879A8132" w:tentative="1">
      <w:start w:val="1"/>
      <w:numFmt w:val="bullet"/>
      <w:lvlText w:val=""/>
      <w:lvlJc w:val="left"/>
      <w:pPr>
        <w:tabs>
          <w:tab w:val="num" w:pos="5760"/>
        </w:tabs>
        <w:ind w:left="5760" w:hanging="360"/>
      </w:pPr>
      <w:rPr>
        <w:rFonts w:ascii="Symbol" w:hAnsi="Symbol" w:hint="default"/>
      </w:rPr>
    </w:lvl>
    <w:lvl w:ilvl="8" w:tplc="EF149A58"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6DB05A92"/>
    <w:multiLevelType w:val="hybridMultilevel"/>
    <w:tmpl w:val="A91C19D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9"/>
  </w:num>
  <w:num w:numId="4">
    <w:abstractNumId w:val="1"/>
  </w:num>
  <w:num w:numId="5">
    <w:abstractNumId w:val="0"/>
  </w:num>
  <w:num w:numId="6">
    <w:abstractNumId w:val="2"/>
  </w:num>
  <w:num w:numId="7">
    <w:abstractNumId w:val="11"/>
  </w:num>
  <w:num w:numId="8">
    <w:abstractNumId w:val="5"/>
  </w:num>
  <w:num w:numId="9">
    <w:abstractNumId w:val="8"/>
  </w:num>
  <w:num w:numId="10">
    <w:abstractNumId w:val="10"/>
  </w:num>
  <w:num w:numId="11">
    <w:abstractNumId w:val="4"/>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62A6"/>
    <w:rsid w:val="000274A5"/>
    <w:rsid w:val="00030C7B"/>
    <w:rsid w:val="00035DF5"/>
    <w:rsid w:val="000475E2"/>
    <w:rsid w:val="000520CE"/>
    <w:rsid w:val="00055BAF"/>
    <w:rsid w:val="00062D77"/>
    <w:rsid w:val="000634E4"/>
    <w:rsid w:val="00073A30"/>
    <w:rsid w:val="00084221"/>
    <w:rsid w:val="000932D1"/>
    <w:rsid w:val="000D0C04"/>
    <w:rsid w:val="000F74AE"/>
    <w:rsid w:val="00117C8C"/>
    <w:rsid w:val="00123402"/>
    <w:rsid w:val="00185122"/>
    <w:rsid w:val="00194625"/>
    <w:rsid w:val="001B2529"/>
    <w:rsid w:val="001D5DEE"/>
    <w:rsid w:val="001F3BF4"/>
    <w:rsid w:val="001F6649"/>
    <w:rsid w:val="00202505"/>
    <w:rsid w:val="00204246"/>
    <w:rsid w:val="002129B9"/>
    <w:rsid w:val="00213274"/>
    <w:rsid w:val="00215B58"/>
    <w:rsid w:val="00226016"/>
    <w:rsid w:val="00226196"/>
    <w:rsid w:val="00240730"/>
    <w:rsid w:val="002528A2"/>
    <w:rsid w:val="00256239"/>
    <w:rsid w:val="0026606D"/>
    <w:rsid w:val="00266EA4"/>
    <w:rsid w:val="00267C16"/>
    <w:rsid w:val="00273FA0"/>
    <w:rsid w:val="002764EE"/>
    <w:rsid w:val="0028334A"/>
    <w:rsid w:val="00285E3B"/>
    <w:rsid w:val="0029262D"/>
    <w:rsid w:val="002A16E9"/>
    <w:rsid w:val="002A484A"/>
    <w:rsid w:val="002D1030"/>
    <w:rsid w:val="002D1F67"/>
    <w:rsid w:val="002E058E"/>
    <w:rsid w:val="002E5060"/>
    <w:rsid w:val="00302D05"/>
    <w:rsid w:val="003118DF"/>
    <w:rsid w:val="003372C1"/>
    <w:rsid w:val="003432B6"/>
    <w:rsid w:val="003438B1"/>
    <w:rsid w:val="003A7D82"/>
    <w:rsid w:val="003D032A"/>
    <w:rsid w:val="003E7AF8"/>
    <w:rsid w:val="003F1C1C"/>
    <w:rsid w:val="004042DD"/>
    <w:rsid w:val="00404CDC"/>
    <w:rsid w:val="00433F83"/>
    <w:rsid w:val="00471AC7"/>
    <w:rsid w:val="00481714"/>
    <w:rsid w:val="00490EEA"/>
    <w:rsid w:val="00495147"/>
    <w:rsid w:val="00497AE7"/>
    <w:rsid w:val="004B2E55"/>
    <w:rsid w:val="004B6B91"/>
    <w:rsid w:val="004D559E"/>
    <w:rsid w:val="004E54B1"/>
    <w:rsid w:val="00511418"/>
    <w:rsid w:val="00537324"/>
    <w:rsid w:val="005714CC"/>
    <w:rsid w:val="005765E3"/>
    <w:rsid w:val="00587F90"/>
    <w:rsid w:val="005B0888"/>
    <w:rsid w:val="005C4D35"/>
    <w:rsid w:val="00630B6C"/>
    <w:rsid w:val="00631A6B"/>
    <w:rsid w:val="006421A9"/>
    <w:rsid w:val="006425B3"/>
    <w:rsid w:val="00655A26"/>
    <w:rsid w:val="006656DD"/>
    <w:rsid w:val="0066677F"/>
    <w:rsid w:val="00685DB1"/>
    <w:rsid w:val="0069282C"/>
    <w:rsid w:val="00694BC8"/>
    <w:rsid w:val="006A2E59"/>
    <w:rsid w:val="006A4194"/>
    <w:rsid w:val="006C55A3"/>
    <w:rsid w:val="006C6C37"/>
    <w:rsid w:val="006C7AA8"/>
    <w:rsid w:val="00715542"/>
    <w:rsid w:val="00715D7E"/>
    <w:rsid w:val="00724676"/>
    <w:rsid w:val="007271EE"/>
    <w:rsid w:val="007510C2"/>
    <w:rsid w:val="00756910"/>
    <w:rsid w:val="00756C84"/>
    <w:rsid w:val="00757741"/>
    <w:rsid w:val="00786E00"/>
    <w:rsid w:val="007A19CC"/>
    <w:rsid w:val="007D02B4"/>
    <w:rsid w:val="007E42AC"/>
    <w:rsid w:val="008012BF"/>
    <w:rsid w:val="008123B1"/>
    <w:rsid w:val="00816A88"/>
    <w:rsid w:val="00827772"/>
    <w:rsid w:val="00844593"/>
    <w:rsid w:val="00850DD7"/>
    <w:rsid w:val="00857664"/>
    <w:rsid w:val="00861188"/>
    <w:rsid w:val="00893EF3"/>
    <w:rsid w:val="008D13EA"/>
    <w:rsid w:val="008D527A"/>
    <w:rsid w:val="008E089B"/>
    <w:rsid w:val="008F0D98"/>
    <w:rsid w:val="0091556C"/>
    <w:rsid w:val="00923153"/>
    <w:rsid w:val="009313DF"/>
    <w:rsid w:val="0095484B"/>
    <w:rsid w:val="00965A76"/>
    <w:rsid w:val="009771DE"/>
    <w:rsid w:val="00987AFC"/>
    <w:rsid w:val="00992306"/>
    <w:rsid w:val="009C74C2"/>
    <w:rsid w:val="009D18AB"/>
    <w:rsid w:val="009E4EB8"/>
    <w:rsid w:val="009E796F"/>
    <w:rsid w:val="009F1E44"/>
    <w:rsid w:val="009F7537"/>
    <w:rsid w:val="00A03197"/>
    <w:rsid w:val="00A066BE"/>
    <w:rsid w:val="00A06887"/>
    <w:rsid w:val="00A06C08"/>
    <w:rsid w:val="00A168AB"/>
    <w:rsid w:val="00A67636"/>
    <w:rsid w:val="00A71913"/>
    <w:rsid w:val="00A8016E"/>
    <w:rsid w:val="00A87EF2"/>
    <w:rsid w:val="00A90233"/>
    <w:rsid w:val="00A977D2"/>
    <w:rsid w:val="00AB0857"/>
    <w:rsid w:val="00AC3B0E"/>
    <w:rsid w:val="00AC40FB"/>
    <w:rsid w:val="00AF45A0"/>
    <w:rsid w:val="00B0439F"/>
    <w:rsid w:val="00B26907"/>
    <w:rsid w:val="00B273D4"/>
    <w:rsid w:val="00B71EC4"/>
    <w:rsid w:val="00B76A07"/>
    <w:rsid w:val="00B8314D"/>
    <w:rsid w:val="00B875A6"/>
    <w:rsid w:val="00B962B9"/>
    <w:rsid w:val="00BB2EEC"/>
    <w:rsid w:val="00BC5AB9"/>
    <w:rsid w:val="00BD2A80"/>
    <w:rsid w:val="00BE7EAC"/>
    <w:rsid w:val="00BE7F99"/>
    <w:rsid w:val="00BF2DD8"/>
    <w:rsid w:val="00C05E61"/>
    <w:rsid w:val="00C2146B"/>
    <w:rsid w:val="00C25F72"/>
    <w:rsid w:val="00C2679A"/>
    <w:rsid w:val="00C27B21"/>
    <w:rsid w:val="00C3196E"/>
    <w:rsid w:val="00C33F67"/>
    <w:rsid w:val="00C341EA"/>
    <w:rsid w:val="00C35573"/>
    <w:rsid w:val="00C42BAF"/>
    <w:rsid w:val="00C60C7C"/>
    <w:rsid w:val="00C75352"/>
    <w:rsid w:val="00CB2FF2"/>
    <w:rsid w:val="00CB3640"/>
    <w:rsid w:val="00CB7129"/>
    <w:rsid w:val="00CC3C04"/>
    <w:rsid w:val="00CC3ED2"/>
    <w:rsid w:val="00CD2913"/>
    <w:rsid w:val="00CE7D66"/>
    <w:rsid w:val="00CF02E1"/>
    <w:rsid w:val="00D16AF3"/>
    <w:rsid w:val="00D23D81"/>
    <w:rsid w:val="00D5540F"/>
    <w:rsid w:val="00D70683"/>
    <w:rsid w:val="00D7594A"/>
    <w:rsid w:val="00D97CA0"/>
    <w:rsid w:val="00DA0EF8"/>
    <w:rsid w:val="00DA2BB9"/>
    <w:rsid w:val="00DA62A6"/>
    <w:rsid w:val="00DA7142"/>
    <w:rsid w:val="00DB5BB6"/>
    <w:rsid w:val="00DC211C"/>
    <w:rsid w:val="00DE6861"/>
    <w:rsid w:val="00E02D87"/>
    <w:rsid w:val="00E222CE"/>
    <w:rsid w:val="00E35FB0"/>
    <w:rsid w:val="00E53FEE"/>
    <w:rsid w:val="00E6703E"/>
    <w:rsid w:val="00E77DC1"/>
    <w:rsid w:val="00E93967"/>
    <w:rsid w:val="00EB15B5"/>
    <w:rsid w:val="00EF03B3"/>
    <w:rsid w:val="00F04C5D"/>
    <w:rsid w:val="00F27FC6"/>
    <w:rsid w:val="00F309FD"/>
    <w:rsid w:val="00F30E96"/>
    <w:rsid w:val="00F5788B"/>
    <w:rsid w:val="00F61F8F"/>
    <w:rsid w:val="00F75B05"/>
    <w:rsid w:val="00F86588"/>
    <w:rsid w:val="00F90C0F"/>
    <w:rsid w:val="00F979E2"/>
    <w:rsid w:val="00FC5553"/>
    <w:rsid w:val="00FD50EC"/>
    <w:rsid w:val="00FE5ADF"/>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80D650"/>
  <w15:chartTrackingRefBased/>
  <w15:docId w15:val="{CE9B0E6C-44A5-43DE-A3DD-CBFE2A895D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15B58"/>
    <w:pPr>
      <w:jc w:val="both"/>
    </w:pPr>
  </w:style>
  <w:style w:type="paragraph" w:styleId="berschrift1">
    <w:name w:val="heading 1"/>
    <w:basedOn w:val="Standard"/>
    <w:next w:val="Standard"/>
    <w:link w:val="berschrift1Zchn"/>
    <w:uiPriority w:val="9"/>
    <w:qFormat/>
    <w:rsid w:val="009F753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unhideWhenUsed/>
    <w:qFormat/>
    <w:rsid w:val="009F753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F7537"/>
    <w:rPr>
      <w:rFonts w:asciiTheme="majorHAnsi" w:eastAsiaTheme="majorEastAsia" w:hAnsiTheme="majorHAnsi" w:cstheme="majorBidi"/>
      <w:color w:val="2F5496" w:themeColor="accent1" w:themeShade="BF"/>
      <w:sz w:val="32"/>
      <w:szCs w:val="32"/>
    </w:rPr>
  </w:style>
  <w:style w:type="paragraph" w:styleId="Listenabsatz">
    <w:name w:val="List Paragraph"/>
    <w:basedOn w:val="Standard"/>
    <w:uiPriority w:val="34"/>
    <w:qFormat/>
    <w:rsid w:val="009F7537"/>
    <w:pPr>
      <w:ind w:left="720"/>
      <w:contextualSpacing/>
    </w:pPr>
  </w:style>
  <w:style w:type="character" w:customStyle="1" w:styleId="berschrift2Zchn">
    <w:name w:val="Überschrift 2 Zchn"/>
    <w:basedOn w:val="Absatz-Standardschriftart"/>
    <w:link w:val="berschrift2"/>
    <w:uiPriority w:val="9"/>
    <w:rsid w:val="009F7537"/>
    <w:rPr>
      <w:rFonts w:asciiTheme="majorHAnsi" w:eastAsiaTheme="majorEastAsia" w:hAnsiTheme="majorHAnsi" w:cstheme="majorBidi"/>
      <w:color w:val="2F5496" w:themeColor="accent1" w:themeShade="BF"/>
      <w:sz w:val="26"/>
      <w:szCs w:val="26"/>
    </w:rPr>
  </w:style>
  <w:style w:type="paragraph" w:styleId="Kopfzeile">
    <w:name w:val="header"/>
    <w:basedOn w:val="Standard"/>
    <w:link w:val="KopfzeileZchn"/>
    <w:uiPriority w:val="99"/>
    <w:unhideWhenUsed/>
    <w:rsid w:val="006A2E5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A2E59"/>
  </w:style>
  <w:style w:type="paragraph" w:styleId="Fuzeile">
    <w:name w:val="footer"/>
    <w:basedOn w:val="Standard"/>
    <w:link w:val="FuzeileZchn"/>
    <w:uiPriority w:val="99"/>
    <w:unhideWhenUsed/>
    <w:rsid w:val="006A2E5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A2E59"/>
  </w:style>
  <w:style w:type="character" w:styleId="Platzhaltertext">
    <w:name w:val="Placeholder Text"/>
    <w:basedOn w:val="Absatz-Standardschriftart"/>
    <w:uiPriority w:val="99"/>
    <w:semiHidden/>
    <w:rsid w:val="006A2E59"/>
    <w:rPr>
      <w:color w:val="808080"/>
    </w:rPr>
  </w:style>
  <w:style w:type="paragraph" w:styleId="Titel">
    <w:name w:val="Title"/>
    <w:basedOn w:val="Standard"/>
    <w:next w:val="Standard"/>
    <w:link w:val="TitelZchn"/>
    <w:uiPriority w:val="10"/>
    <w:qFormat/>
    <w:rsid w:val="006A2E5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6A2E59"/>
    <w:rPr>
      <w:rFonts w:asciiTheme="majorHAnsi" w:eastAsiaTheme="majorEastAsia" w:hAnsiTheme="majorHAnsi" w:cstheme="majorBidi"/>
      <w:spacing w:val="-10"/>
      <w:kern w:val="28"/>
      <w:sz w:val="56"/>
      <w:szCs w:val="56"/>
    </w:rPr>
  </w:style>
  <w:style w:type="character" w:styleId="Hyperlink">
    <w:name w:val="Hyperlink"/>
    <w:basedOn w:val="Absatz-Standardschriftart"/>
    <w:uiPriority w:val="99"/>
    <w:unhideWhenUsed/>
    <w:rsid w:val="006A2E59"/>
    <w:rPr>
      <w:color w:val="0563C1" w:themeColor="hyperlink"/>
      <w:u w:val="single"/>
    </w:rPr>
  </w:style>
  <w:style w:type="character" w:styleId="NichtaufgelsteErwhnung">
    <w:name w:val="Unresolved Mention"/>
    <w:basedOn w:val="Absatz-Standardschriftart"/>
    <w:uiPriority w:val="99"/>
    <w:semiHidden/>
    <w:unhideWhenUsed/>
    <w:rsid w:val="006A2E59"/>
    <w:rPr>
      <w:color w:val="605E5C"/>
      <w:shd w:val="clear" w:color="auto" w:fill="E1DFDD"/>
    </w:rPr>
  </w:style>
  <w:style w:type="table" w:styleId="Tabellenraster">
    <w:name w:val="Table Grid"/>
    <w:basedOn w:val="NormaleTabelle"/>
    <w:uiPriority w:val="39"/>
    <w:rsid w:val="001234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266EA4"/>
    <w:rPr>
      <w:sz w:val="16"/>
      <w:szCs w:val="16"/>
    </w:rPr>
  </w:style>
  <w:style w:type="paragraph" w:styleId="Kommentartext">
    <w:name w:val="annotation text"/>
    <w:basedOn w:val="Standard"/>
    <w:link w:val="KommentartextZchn"/>
    <w:uiPriority w:val="99"/>
    <w:semiHidden/>
    <w:unhideWhenUsed/>
    <w:rsid w:val="00266EA4"/>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266EA4"/>
    <w:rPr>
      <w:sz w:val="20"/>
      <w:szCs w:val="20"/>
    </w:rPr>
  </w:style>
  <w:style w:type="paragraph" w:styleId="Kommentarthema">
    <w:name w:val="annotation subject"/>
    <w:basedOn w:val="Kommentartext"/>
    <w:next w:val="Kommentartext"/>
    <w:link w:val="KommentarthemaZchn"/>
    <w:uiPriority w:val="99"/>
    <w:semiHidden/>
    <w:unhideWhenUsed/>
    <w:rsid w:val="00266EA4"/>
    <w:rPr>
      <w:b/>
      <w:bCs/>
    </w:rPr>
  </w:style>
  <w:style w:type="character" w:customStyle="1" w:styleId="KommentarthemaZchn">
    <w:name w:val="Kommentarthema Zchn"/>
    <w:basedOn w:val="KommentartextZchn"/>
    <w:link w:val="Kommentarthema"/>
    <w:uiPriority w:val="99"/>
    <w:semiHidden/>
    <w:rsid w:val="00266EA4"/>
    <w:rPr>
      <w:b/>
      <w:bCs/>
      <w:sz w:val="20"/>
      <w:szCs w:val="20"/>
    </w:rPr>
  </w:style>
  <w:style w:type="paragraph" w:styleId="Untertitel">
    <w:name w:val="Subtitle"/>
    <w:basedOn w:val="Standard"/>
    <w:next w:val="Standard"/>
    <w:link w:val="UntertitelZchn"/>
    <w:uiPriority w:val="11"/>
    <w:qFormat/>
    <w:rsid w:val="009E4EB8"/>
    <w:pPr>
      <w:numPr>
        <w:ilvl w:val="1"/>
      </w:numPr>
    </w:pPr>
    <w:rPr>
      <w:rFonts w:eastAsiaTheme="minorEastAsia"/>
      <w:color w:val="5A5A5A" w:themeColor="text1" w:themeTint="A5"/>
      <w:spacing w:val="15"/>
    </w:rPr>
  </w:style>
  <w:style w:type="character" w:customStyle="1" w:styleId="UntertitelZchn">
    <w:name w:val="Untertitel Zchn"/>
    <w:basedOn w:val="Absatz-Standardschriftart"/>
    <w:link w:val="Untertitel"/>
    <w:uiPriority w:val="11"/>
    <w:rsid w:val="009E4EB8"/>
    <w:rPr>
      <w:rFonts w:eastAsiaTheme="minorEastAsia"/>
      <w:color w:val="5A5A5A" w:themeColor="text1" w:themeTint="A5"/>
      <w:spacing w:val="15"/>
    </w:rPr>
  </w:style>
  <w:style w:type="paragraph" w:customStyle="1" w:styleId="RandrechtsStandard">
    <w:name w:val="Rand rechts Standard"/>
    <w:basedOn w:val="Standard"/>
    <w:qFormat/>
    <w:rsid w:val="002764EE"/>
    <w:pPr>
      <w:ind w:right="851"/>
    </w:pPr>
    <w:rPr>
      <w:lang w:val="de-DE"/>
    </w:rPr>
  </w:style>
  <w:style w:type="paragraph" w:customStyle="1" w:styleId="Bibelzitat">
    <w:name w:val="Bibelzitat"/>
    <w:basedOn w:val="RandrechtsStandard"/>
    <w:qFormat/>
    <w:rsid w:val="00C25F72"/>
    <w:pPr>
      <w:spacing w:before="120" w:after="120"/>
      <w:ind w:left="567"/>
    </w:pPr>
    <w:rPr>
      <w:color w:val="1F3864" w:themeColor="accent1" w:themeShade="80"/>
    </w:rPr>
  </w:style>
  <w:style w:type="character" w:customStyle="1" w:styleId="Bibelverweis">
    <w:name w:val="Bibelverweis"/>
    <w:uiPriority w:val="1"/>
    <w:qFormat/>
    <w:rsid w:val="003432B6"/>
    <w:rPr>
      <w:u w:color="1F3864" w:themeColor="accent1" w:themeShade="80"/>
    </w:rPr>
  </w:style>
  <w:style w:type="paragraph" w:styleId="Funotentext">
    <w:name w:val="footnote text"/>
    <w:basedOn w:val="Standard"/>
    <w:link w:val="FunotentextZchn"/>
    <w:uiPriority w:val="99"/>
    <w:semiHidden/>
    <w:unhideWhenUsed/>
    <w:rsid w:val="00495147"/>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495147"/>
    <w:rPr>
      <w:sz w:val="20"/>
      <w:szCs w:val="20"/>
    </w:rPr>
  </w:style>
  <w:style w:type="character" w:styleId="Funotenzeichen">
    <w:name w:val="footnote reference"/>
    <w:basedOn w:val="Absatz-Standardschriftart"/>
    <w:uiPriority w:val="99"/>
    <w:semiHidden/>
    <w:unhideWhenUsed/>
    <w:rsid w:val="0049514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5872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microsoft.com/office/2007/relationships/hdphoto" Target="media/hdphoto1.wdp"/><Relationship Id="rId18" Type="http://schemas.openxmlformats.org/officeDocument/2006/relationships/hyperlink" Target="https://www.01dilly.com/prediger/lichtaufmeinemweg/materials/1003%20Geschichtlicher%20Rahmen.pdf" TargetMode="External"/><Relationship Id="rId26" Type="http://schemas.openxmlformats.org/officeDocument/2006/relationships/hyperlink" Target="https://www.01dilly.com/prediger/lichtaufmeinemweg/materials/1007%20Auslegungsprinzipien.pdf" TargetMode="External"/><Relationship Id="rId3" Type="http://schemas.openxmlformats.org/officeDocument/2006/relationships/styles" Target="styles.xml"/><Relationship Id="rId21" Type="http://schemas.openxmlformats.org/officeDocument/2006/relationships/hyperlink" Target="../materials/1004%20Einleitung%20Offenbarung.pdf"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materials/1002%20Einleitung%20Daniel.pdf" TargetMode="External"/><Relationship Id="rId25" Type="http://schemas.openxmlformats.org/officeDocument/2006/relationships/hyperlink" Target="../materials/1006%20Der%20Inhalt%20der%20Offenbarung.pdf" TargetMode="External"/><Relationship Id="rId2" Type="http://schemas.openxmlformats.org/officeDocument/2006/relationships/numbering" Target="numbering.xml"/><Relationship Id="rId16" Type="http://schemas.openxmlformats.org/officeDocument/2006/relationships/hyperlink" Target="https://www.01dilly.com/prediger/lichtaufmeinemweg/materials/1002%20Einleitung%20Daniel.pdf" TargetMode="External"/><Relationship Id="rId20" Type="http://schemas.openxmlformats.org/officeDocument/2006/relationships/hyperlink" Target="https://www.01dilly.com/prediger/lichtaufmeinemweg/materials/1004%20Einleitung%20Offenbarung.pdf"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www.01dilly.com/prediger/lichtaufmeinemweg/materials/1006%20Der%20Inhalt%20der%20Offenbarung.pdf" TargetMode="External"/><Relationship Id="rId5" Type="http://schemas.openxmlformats.org/officeDocument/2006/relationships/webSettings" Target="webSettings.xml"/><Relationship Id="rId15" Type="http://schemas.openxmlformats.org/officeDocument/2006/relationships/hyperlink" Target="../materials/1001%20Einleitung%20Propheten.pdf" TargetMode="External"/><Relationship Id="rId23" Type="http://schemas.openxmlformats.org/officeDocument/2006/relationships/hyperlink" Target="../materials/1005%20Uebersicht%20ueber%20Struktur%20und%20Inhalt%20der%20Offenbarung.pdf" TargetMode="External"/><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yperlink" Target="../materials/1003%20Geschichtlicher%20Rahmen.pdf" TargetMode="External"/><Relationship Id="rId4" Type="http://schemas.openxmlformats.org/officeDocument/2006/relationships/settings" Target="settings.xml"/><Relationship Id="rId9" Type="http://schemas.openxmlformats.org/officeDocument/2006/relationships/image" Target="media/image4.svg"/><Relationship Id="rId14" Type="http://schemas.openxmlformats.org/officeDocument/2006/relationships/hyperlink" Target="https://www.01dilly.com/prediger/lichtaufmeinemweg/materials/1001%20Einleitung%20Propheten.pdf" TargetMode="External"/><Relationship Id="rId22" Type="http://schemas.openxmlformats.org/officeDocument/2006/relationships/hyperlink" Target="https://www.01dilly.com/prediger/lichtaufmeinemweg/materials/1005%20Uebersicht%20ueber%20Struktur%20und%20Inhalt%20der%20Offenbarung.pdf" TargetMode="External"/><Relationship Id="rId27" Type="http://schemas.openxmlformats.org/officeDocument/2006/relationships/hyperlink" Target="../materials/1007%20Auslegungsprinzipien.pdf"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01dilly.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F75C98-DAAE-483C-B48A-E4F290CB14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621</Words>
  <Characters>3917</Characters>
  <Application>Microsoft Office Word</Application>
  <DocSecurity>0</DocSecurity>
  <Lines>32</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Stefan Dilly</dc:creator>
  <cp:keywords/>
  <dc:description/>
  <cp:lastModifiedBy>Stefan Dilly</cp:lastModifiedBy>
  <cp:revision>150</cp:revision>
  <cp:lastPrinted>2025-01-13T17:13:00Z</cp:lastPrinted>
  <dcterms:created xsi:type="dcterms:W3CDTF">2022-11-14T08:39:00Z</dcterms:created>
  <dcterms:modified xsi:type="dcterms:W3CDTF">2025-01-13T17:14:00Z</dcterms:modified>
</cp:coreProperties>
</file>