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2CD1B" w14:textId="61237DE4" w:rsidR="009E4EB8" w:rsidRDefault="009E4EB8" w:rsidP="0095484B">
      <w:pPr>
        <w:rPr>
          <w:lang w:val="de-DE"/>
        </w:rPr>
      </w:pPr>
    </w:p>
    <w:p w14:paraId="29A1820D" w14:textId="3406E79E" w:rsidR="009E4EB8" w:rsidRDefault="009E4EB8" w:rsidP="009E4EB8">
      <w:pPr>
        <w:rPr>
          <w:lang w:val="de-DE"/>
        </w:rPr>
      </w:pPr>
    </w:p>
    <w:p w14:paraId="07F06966" w14:textId="77777777" w:rsidR="009E4EB8" w:rsidRDefault="009E4EB8" w:rsidP="009E4EB8">
      <w:pPr>
        <w:rPr>
          <w:lang w:val="de-DE"/>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8346"/>
      </w:tblGrid>
      <w:tr w:rsidR="00B962B9" w14:paraId="1D873148" w14:textId="77777777" w:rsidTr="00B962B9">
        <w:tc>
          <w:tcPr>
            <w:tcW w:w="196" w:type="pct"/>
          </w:tcPr>
          <w:p w14:paraId="7744B967" w14:textId="77777777" w:rsidR="00B962B9" w:rsidRPr="00B962B9" w:rsidRDefault="00B962B9" w:rsidP="00B962B9">
            <w:pPr>
              <w:rPr>
                <w:color w:val="404040" w:themeColor="text1" w:themeTint="BF"/>
                <w:sz w:val="14"/>
                <w:szCs w:val="14"/>
                <w:lang w:val="de-DE"/>
              </w:rPr>
            </w:pPr>
          </w:p>
          <w:p w14:paraId="5A732976" w14:textId="7259BA15" w:rsidR="00B962B9" w:rsidRDefault="00B962B9" w:rsidP="00B962B9">
            <w:pPr>
              <w:rPr>
                <w:color w:val="404040" w:themeColor="text1" w:themeTint="BF"/>
                <w:lang w:val="de-DE"/>
              </w:rPr>
            </w:pPr>
            <w:r>
              <w:rPr>
                <w:noProof/>
                <w:lang w:val="de-DE"/>
              </w:rPr>
              <w:drawing>
                <wp:inline distT="0" distB="0" distL="0" distR="0" wp14:anchorId="46897988" wp14:editId="50233982">
                  <wp:extent cx="322580" cy="234315"/>
                  <wp:effectExtent l="0" t="0" r="1270" b="0"/>
                  <wp:docPr id="3" name="Grafik 3" descr="Geöffnetes Buch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Geöffnetes Buch mit einfarbiger Füllung"/>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t="13582" b="13779"/>
                          <a:stretch/>
                        </pic:blipFill>
                        <pic:spPr bwMode="auto">
                          <a:xfrm>
                            <a:off x="0" y="0"/>
                            <a:ext cx="322580" cy="234315"/>
                          </a:xfrm>
                          <a:prstGeom prst="rect">
                            <a:avLst/>
                          </a:prstGeom>
                          <a:ln>
                            <a:noFill/>
                          </a:ln>
                          <a:extLst>
                            <a:ext uri="{53640926-AAD7-44D8-BBD7-CCE9431645EC}">
                              <a14:shadowObscured xmlns:a14="http://schemas.microsoft.com/office/drawing/2010/main"/>
                            </a:ext>
                          </a:extLst>
                        </pic:spPr>
                      </pic:pic>
                    </a:graphicData>
                  </a:graphic>
                </wp:inline>
              </w:drawing>
            </w:r>
          </w:p>
        </w:tc>
        <w:tc>
          <w:tcPr>
            <w:tcW w:w="4804" w:type="pct"/>
          </w:tcPr>
          <w:p w14:paraId="4E514EAC" w14:textId="75703F9D" w:rsidR="00B962B9" w:rsidRPr="00694BC8" w:rsidRDefault="00B962B9" w:rsidP="00E6703E">
            <w:pPr>
              <w:pStyle w:val="Titel"/>
              <w:jc w:val="left"/>
              <w:rPr>
                <w:rStyle w:val="UntertitelZchn"/>
                <w:color w:val="808080" w:themeColor="background1" w:themeShade="80"/>
                <w:sz w:val="44"/>
                <w:szCs w:val="44"/>
              </w:rPr>
            </w:pPr>
            <w:r w:rsidRPr="00AC40FB">
              <w:rPr>
                <w:color w:val="404040" w:themeColor="text1" w:themeTint="BF"/>
              </w:rPr>
              <w:t>Licht auf meinem Weg</w:t>
            </w:r>
            <w:r w:rsidRPr="00AC40FB">
              <w:rPr>
                <w:color w:val="404040" w:themeColor="text1" w:themeTint="BF"/>
              </w:rPr>
              <w:br/>
            </w:r>
            <w:r w:rsidR="00AC40FB" w:rsidRPr="00694BC8">
              <w:rPr>
                <w:rStyle w:val="UntertitelZchn"/>
                <w:color w:val="808080" w:themeColor="background1" w:themeShade="80"/>
                <w:sz w:val="44"/>
                <w:szCs w:val="44"/>
              </w:rPr>
              <w:t>Bibe</w:t>
            </w:r>
            <w:r w:rsidR="00694BC8">
              <w:rPr>
                <w:rStyle w:val="UntertitelZchn"/>
                <w:color w:val="808080" w:themeColor="background1" w:themeShade="80"/>
                <w:sz w:val="44"/>
                <w:szCs w:val="44"/>
              </w:rPr>
              <w:t>lkurs</w:t>
            </w:r>
          </w:p>
          <w:p w14:paraId="0F0A69BD" w14:textId="4029D313" w:rsidR="00B962B9" w:rsidRPr="00B962B9" w:rsidRDefault="00B962B9" w:rsidP="00B962B9">
            <w:pPr>
              <w:rPr>
                <w:color w:val="7F7F7F" w:themeColor="text1" w:themeTint="80"/>
              </w:rPr>
            </w:pPr>
            <w:r w:rsidRPr="0029262D">
              <w:rPr>
                <w:color w:val="7F7F7F" w:themeColor="text1" w:themeTint="80"/>
              </w:rPr>
              <w:t>Stefan Dilly</w:t>
            </w:r>
          </w:p>
        </w:tc>
      </w:tr>
    </w:tbl>
    <w:p w14:paraId="3B311FAB" w14:textId="77777777" w:rsidR="00C75352" w:rsidRDefault="00C75352">
      <w:pPr>
        <w:rPr>
          <w:lang w:val="de-DE"/>
        </w:rPr>
      </w:pPr>
    </w:p>
    <w:p w14:paraId="0E1A0995" w14:textId="77777777" w:rsidR="00C75352" w:rsidRDefault="00C75352">
      <w:pPr>
        <w:rPr>
          <w:lang w:val="de-DE"/>
        </w:rPr>
      </w:pPr>
    </w:p>
    <w:p w14:paraId="2EC967C8" w14:textId="77777777" w:rsidR="00C75352" w:rsidRDefault="00C75352">
      <w:pPr>
        <w:rPr>
          <w:lang w:val="de-DE"/>
        </w:rPr>
      </w:pPr>
    </w:p>
    <w:p w14:paraId="16A8D51F" w14:textId="77777777" w:rsidR="00C75352" w:rsidRDefault="00C75352">
      <w:pPr>
        <w:rPr>
          <w:lang w:val="de-DE"/>
        </w:rPr>
      </w:pPr>
    </w:p>
    <w:p w14:paraId="5D0EA813" w14:textId="77777777" w:rsidR="00C75352" w:rsidRDefault="00C75352">
      <w:pPr>
        <w:rPr>
          <w:lang w:val="de-DE"/>
        </w:rPr>
      </w:pPr>
    </w:p>
    <w:p w14:paraId="002BCD2E" w14:textId="77777777" w:rsidR="00C75352" w:rsidRDefault="00C75352">
      <w:pPr>
        <w:rPr>
          <w:lang w:val="de-DE"/>
        </w:rPr>
      </w:pPr>
    </w:p>
    <w:p w14:paraId="460EE9A5" w14:textId="77777777" w:rsidR="00C75352" w:rsidRDefault="00C75352">
      <w:pPr>
        <w:rPr>
          <w:lang w:val="de-DE"/>
        </w:rPr>
      </w:pPr>
    </w:p>
    <w:p w14:paraId="6651A2D8" w14:textId="77777777" w:rsidR="00C75352" w:rsidRDefault="00C75352">
      <w:pPr>
        <w:rPr>
          <w:lang w:val="de-DE"/>
        </w:rPr>
      </w:pPr>
    </w:p>
    <w:p w14:paraId="2BEF56B2" w14:textId="77777777" w:rsidR="00C75352" w:rsidRDefault="00C75352">
      <w:pPr>
        <w:rPr>
          <w:lang w:val="de-DE"/>
        </w:rPr>
      </w:pPr>
    </w:p>
    <w:p w14:paraId="31C85A89" w14:textId="77777777" w:rsidR="00C75352" w:rsidRDefault="00C75352">
      <w:pPr>
        <w:rPr>
          <w:lang w:val="de-DE"/>
        </w:rPr>
      </w:pPr>
    </w:p>
    <w:p w14:paraId="1159DA1F" w14:textId="77777777" w:rsidR="00C75352" w:rsidRDefault="00C75352">
      <w:pPr>
        <w:rPr>
          <w:lang w:val="de-DE"/>
        </w:rPr>
      </w:pPr>
    </w:p>
    <w:p w14:paraId="22A79C6F" w14:textId="77777777" w:rsidR="00C75352" w:rsidRDefault="00C75352">
      <w:pPr>
        <w:rPr>
          <w:lang w:val="de-DE"/>
        </w:rPr>
      </w:pPr>
    </w:p>
    <w:p w14:paraId="28451AFD" w14:textId="77777777" w:rsidR="00C75352" w:rsidRDefault="00C75352">
      <w:pPr>
        <w:rPr>
          <w:lang w:val="de-DE"/>
        </w:rPr>
      </w:pPr>
    </w:p>
    <w:p w14:paraId="0D5EDFAB" w14:textId="77777777" w:rsidR="00C75352" w:rsidRDefault="00C75352">
      <w:pPr>
        <w:rPr>
          <w:lang w:val="de-DE"/>
        </w:rPr>
      </w:pPr>
    </w:p>
    <w:p w14:paraId="138D7CBD" w14:textId="77777777" w:rsidR="00C75352" w:rsidRDefault="00C75352">
      <w:pPr>
        <w:rPr>
          <w:lang w:val="de-DE"/>
        </w:rPr>
      </w:pPr>
    </w:p>
    <w:p w14:paraId="65B5B566" w14:textId="77777777" w:rsidR="00C75352" w:rsidRDefault="00C75352">
      <w:pPr>
        <w:rPr>
          <w:lang w:val="de-DE"/>
        </w:rPr>
      </w:pPr>
    </w:p>
    <w:p w14:paraId="30468847" w14:textId="77777777" w:rsidR="00C75352" w:rsidRDefault="00C75352">
      <w:pPr>
        <w:rPr>
          <w:lang w:val="de-DE"/>
        </w:rPr>
      </w:pPr>
    </w:p>
    <w:p w14:paraId="5D7232A6" w14:textId="77777777" w:rsidR="00C75352" w:rsidRDefault="00C75352">
      <w:pPr>
        <w:rPr>
          <w:lang w:val="de-DE"/>
        </w:rPr>
      </w:pPr>
    </w:p>
    <w:p w14:paraId="0DD0A74A" w14:textId="77777777" w:rsidR="00C75352" w:rsidRDefault="00C75352">
      <w:pPr>
        <w:rPr>
          <w:lang w:val="de-DE"/>
        </w:rPr>
      </w:pPr>
    </w:p>
    <w:p w14:paraId="6CFDF0E0" w14:textId="6B7E5089" w:rsidR="003438B1" w:rsidRPr="00646E40" w:rsidRDefault="009E4EB8" w:rsidP="0029262D">
      <w:pPr>
        <w:pStyle w:val="Titel"/>
        <w:jc w:val="right"/>
        <w:rPr>
          <w:b/>
          <w:bCs/>
        </w:rPr>
        <w:sectPr w:rsidR="003438B1" w:rsidRPr="00646E40" w:rsidSect="003438B1">
          <w:headerReference w:type="default" r:id="rId10"/>
          <w:footerReference w:type="default" r:id="rId11"/>
          <w:pgSz w:w="11906" w:h="16838"/>
          <w:pgMar w:top="1417" w:right="1417" w:bottom="1134" w:left="1417" w:header="708" w:footer="708" w:gutter="0"/>
          <w:pgNumType w:start="1"/>
          <w:cols w:space="708"/>
          <w:titlePg/>
          <w:docGrid w:linePitch="360"/>
        </w:sectPr>
      </w:pPr>
      <w:r w:rsidRPr="0029262D">
        <w:rPr>
          <w:b/>
          <w:bCs/>
          <w:noProof/>
          <w:color w:val="BFBFBF" w:themeColor="background1" w:themeShade="BF"/>
        </w:rPr>
        <w:drawing>
          <wp:anchor distT="0" distB="0" distL="114300" distR="114300" simplePos="0" relativeHeight="251658240" behindDoc="0" locked="0" layoutInCell="1" allowOverlap="1" wp14:anchorId="247A1466" wp14:editId="3E40E240">
            <wp:simplePos x="0" y="0"/>
            <wp:positionH relativeFrom="column">
              <wp:posOffset>-1028700</wp:posOffset>
            </wp:positionH>
            <wp:positionV relativeFrom="page">
              <wp:posOffset>3221542</wp:posOffset>
            </wp:positionV>
            <wp:extent cx="7771855" cy="4374237"/>
            <wp:effectExtent l="19050" t="19050" r="19685" b="266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813837" cy="4397866"/>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29262D" w:rsidRPr="00646E40">
        <w:rPr>
          <w:b/>
          <w:bCs/>
          <w:color w:val="BFBFBF" w:themeColor="background1" w:themeShade="BF"/>
        </w:rPr>
        <w:t>0</w:t>
      </w:r>
      <w:r w:rsidR="000F2FAD" w:rsidRPr="00646E40">
        <w:rPr>
          <w:b/>
          <w:bCs/>
          <w:color w:val="BFBFBF" w:themeColor="background1" w:themeShade="BF"/>
        </w:rPr>
        <w:t>9</w:t>
      </w:r>
      <w:r w:rsidR="0029262D" w:rsidRPr="00646E40">
        <w:rPr>
          <w:b/>
          <w:bCs/>
          <w:color w:val="BFBFBF" w:themeColor="background1" w:themeShade="BF"/>
        </w:rPr>
        <w:t xml:space="preserve"> </w:t>
      </w:r>
      <w:r w:rsidR="000F2FAD" w:rsidRPr="00646E40">
        <w:rPr>
          <w:b/>
          <w:bCs/>
        </w:rPr>
        <w:t>Jesus, der Erlöser</w:t>
      </w:r>
    </w:p>
    <w:p w14:paraId="3FD37C82" w14:textId="72FC8829" w:rsidR="005115A8" w:rsidRDefault="005115A8" w:rsidP="005115A8">
      <w:pPr>
        <w:pStyle w:val="Bibelzitat"/>
        <w:rPr>
          <w:lang w:val="de-CH"/>
        </w:rPr>
      </w:pPr>
      <w:bookmarkStart w:id="0" w:name="_Hlk151043885"/>
      <w:r>
        <w:rPr>
          <w:noProof/>
        </w:rPr>
        <w:lastRenderedPageBreak/>
        <mc:AlternateContent>
          <mc:Choice Requires="wps">
            <w:drawing>
              <wp:anchor distT="0" distB="0" distL="114300" distR="114300" simplePos="0" relativeHeight="251678720" behindDoc="0" locked="0" layoutInCell="1" allowOverlap="1" wp14:anchorId="06E7B0A2" wp14:editId="55B1C0B4">
                <wp:simplePos x="0" y="0"/>
                <wp:positionH relativeFrom="margin">
                  <wp:posOffset>5398135</wp:posOffset>
                </wp:positionH>
                <wp:positionV relativeFrom="paragraph">
                  <wp:posOffset>105571</wp:posOffset>
                </wp:positionV>
                <wp:extent cx="608330" cy="306070"/>
                <wp:effectExtent l="0" t="0" r="1270" b="0"/>
                <wp:wrapSquare wrapText="bothSides"/>
                <wp:docPr id="7" name="Textfeld 7"/>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3169B863" w14:textId="3A4246EF" w:rsidR="005115A8" w:rsidRPr="00A977D2" w:rsidRDefault="005115A8" w:rsidP="005115A8">
                            <w:pPr>
                              <w:jc w:val="left"/>
                              <w:rPr>
                                <w:color w:val="1F3864" w:themeColor="accent1" w:themeShade="80"/>
                                <w:sz w:val="16"/>
                                <w:szCs w:val="16"/>
                                <w:lang w:val="de-DE"/>
                              </w:rPr>
                            </w:pPr>
                            <w:r>
                              <w:rPr>
                                <w:color w:val="1F3864" w:themeColor="accent1" w:themeShade="80"/>
                                <w:sz w:val="16"/>
                                <w:szCs w:val="16"/>
                                <w:lang w:val="de-DE"/>
                              </w:rPr>
                              <w:t>Kol 2,13.14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E7B0A2" id="_x0000_t202" coordsize="21600,21600" o:spt="202" path="m,l,21600r21600,l21600,xe">
                <v:stroke joinstyle="miter"/>
                <v:path gradientshapeok="t" o:connecttype="rect"/>
              </v:shapetype>
              <v:shape id="Textfeld 7" o:spid="_x0000_s1026" type="#_x0000_t202" style="position:absolute;left:0;text-align:left;margin-left:425.05pt;margin-top:8.3pt;width:47.9pt;height:24.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" filled="f" stroked="f" strokeweight=".5pt">
                <v:textbox inset="0,0,0,0">
                  <w:txbxContent>
                    <w:p w14:paraId="3169B863" w14:textId="3A4246EF" w:rsidR="005115A8" w:rsidRPr="00A977D2" w:rsidRDefault="005115A8" w:rsidP="005115A8">
                      <w:pPr>
                        <w:jc w:val="left"/>
                        <w:rPr>
                          <w:color w:val="1F3864" w:themeColor="accent1" w:themeShade="80"/>
                          <w:sz w:val="16"/>
                          <w:szCs w:val="16"/>
                          <w:lang w:val="de-DE"/>
                        </w:rPr>
                      </w:pPr>
                      <w:r>
                        <w:rPr>
                          <w:color w:val="1F3864" w:themeColor="accent1" w:themeShade="80"/>
                          <w:sz w:val="16"/>
                          <w:szCs w:val="16"/>
                          <w:lang w:val="de-DE"/>
                        </w:rPr>
                        <w:t>Kol 2,13.14</w:t>
                      </w:r>
                    </w:p>
                  </w:txbxContent>
                </v:textbox>
                <w10:wrap type="square" anchorx="margin"/>
              </v:shape>
            </w:pict>
          </mc:Fallback>
        </mc:AlternateContent>
      </w:r>
      <w:r>
        <w:rPr>
          <w:lang w:val="de-CH"/>
        </w:rPr>
        <w:t>Joh 3,16</w:t>
      </w:r>
      <w:r w:rsidR="004924BB">
        <w:rPr>
          <w:lang w:val="de-CH"/>
        </w:rPr>
        <w:t xml:space="preserve"> |</w:t>
      </w:r>
      <w:r>
        <w:rPr>
          <w:lang w:val="de-CH"/>
        </w:rPr>
        <w:t xml:space="preserve"> </w:t>
      </w:r>
      <w:r w:rsidRPr="00F45748">
        <w:rPr>
          <w:lang w:val="de-CH"/>
        </w:rPr>
        <w:t>Denn so hat Gott die Welt geliebt, dass er seinen eingeborenen Sohn gab, damit jeder, der an ihn glaubt, nicht verlorengeht, sondern ewiges Leben hat.</w:t>
      </w:r>
    </w:p>
    <w:p w14:paraId="2F5C66FC" w14:textId="7A2E0A44" w:rsidR="005115A8" w:rsidRDefault="005115A8" w:rsidP="005115A8">
      <w:pPr>
        <w:pStyle w:val="RandrechtsStandard"/>
      </w:pPr>
      <w:r>
        <w:t xml:space="preserve">Jesus ist das Zentrum der Bibel. Durch </w:t>
      </w:r>
      <w:r w:rsidR="004924BB">
        <w:t>I</w:t>
      </w:r>
      <w:r>
        <w:t xml:space="preserve">hn steht uns der Weg in den Himmel offen. Er hat unsere Schuld auf sich genommen. In </w:t>
      </w:r>
      <w:r w:rsidR="004924BB">
        <w:t>I</w:t>
      </w:r>
      <w:r>
        <w:t xml:space="preserve">hm ist die Trennung überwunden! </w:t>
      </w:r>
    </w:p>
    <w:p w14:paraId="53D5187F" w14:textId="45E0615C" w:rsidR="00F45748" w:rsidRDefault="00F86925" w:rsidP="00861585">
      <w:pPr>
        <w:pStyle w:val="RandrechtsStandard"/>
      </w:pPr>
      <w:r>
        <w:t xml:space="preserve">Unmittelbar nach dem Sündenfall offenbarte Gott, dass einer kommen wird, der die Schlange, Satan, vernichten wird. Durch Jesaja zeigte Gott </w:t>
      </w:r>
      <w:r w:rsidR="00833965">
        <w:t>etwa</w:t>
      </w:r>
      <w:r>
        <w:t xml:space="preserve"> 700 Jahrhunderte vor der Menschwerdung Jesu, </w:t>
      </w:r>
      <w:r w:rsidR="004924BB">
        <w:t>wie Er die Menschen von der Schuld befreien würde.</w:t>
      </w:r>
    </w:p>
    <w:p w14:paraId="7489FD3D" w14:textId="77DBB924" w:rsidR="00F45748" w:rsidRDefault="00F45748" w:rsidP="005115A8">
      <w:pPr>
        <w:pStyle w:val="Bibelzitat"/>
      </w:pPr>
      <w:r>
        <w:rPr>
          <w:noProof/>
        </w:rPr>
        <mc:AlternateContent>
          <mc:Choice Requires="wps">
            <w:drawing>
              <wp:anchor distT="0" distB="0" distL="114300" distR="114300" simplePos="0" relativeHeight="251664384" behindDoc="0" locked="0" layoutInCell="1" allowOverlap="1" wp14:anchorId="597901F6" wp14:editId="0783B18E">
                <wp:simplePos x="0" y="0"/>
                <wp:positionH relativeFrom="margin">
                  <wp:posOffset>5396230</wp:posOffset>
                </wp:positionH>
                <wp:positionV relativeFrom="paragraph">
                  <wp:posOffset>31115</wp:posOffset>
                </wp:positionV>
                <wp:extent cx="608330" cy="547370"/>
                <wp:effectExtent l="0" t="0" r="1270" b="5080"/>
                <wp:wrapSquare wrapText="bothSides"/>
                <wp:docPr id="1" name="Textfeld 1"/>
                <wp:cNvGraphicFramePr/>
                <a:graphic xmlns:a="http://schemas.openxmlformats.org/drawingml/2006/main">
                  <a:graphicData uri="http://schemas.microsoft.com/office/word/2010/wordprocessingShape">
                    <wps:wsp>
                      <wps:cNvSpPr txBox="1"/>
                      <wps:spPr>
                        <a:xfrm>
                          <a:off x="0" y="0"/>
                          <a:ext cx="608330" cy="547370"/>
                        </a:xfrm>
                        <a:prstGeom prst="rect">
                          <a:avLst/>
                        </a:prstGeom>
                        <a:noFill/>
                        <a:ln w="6350">
                          <a:noFill/>
                        </a:ln>
                      </wps:spPr>
                      <wps:txbx>
                        <w:txbxContent>
                          <w:p w14:paraId="1405D446" w14:textId="72776FEC" w:rsidR="00F45748" w:rsidRDefault="00F86925" w:rsidP="00F45748">
                            <w:pPr>
                              <w:jc w:val="left"/>
                              <w:rPr>
                                <w:color w:val="1F3864" w:themeColor="accent1" w:themeShade="80"/>
                                <w:sz w:val="16"/>
                                <w:szCs w:val="16"/>
                                <w:lang w:val="de-DE"/>
                              </w:rPr>
                            </w:pPr>
                            <w:r>
                              <w:rPr>
                                <w:color w:val="1F3864" w:themeColor="accent1" w:themeShade="80"/>
                                <w:sz w:val="16"/>
                                <w:szCs w:val="16"/>
                                <w:lang w:val="de-DE"/>
                              </w:rPr>
                              <w:t>Mi 5,1</w:t>
                            </w:r>
                            <w:r w:rsidR="00FE1187">
                              <w:rPr>
                                <w:color w:val="1F3864" w:themeColor="accent1" w:themeShade="80"/>
                                <w:sz w:val="16"/>
                                <w:szCs w:val="16"/>
                                <w:lang w:val="de-DE"/>
                              </w:rPr>
                              <w:br/>
                              <w:t>Dan 9,27</w:t>
                            </w:r>
                            <w:r>
                              <w:rPr>
                                <w:color w:val="1F3864" w:themeColor="accent1" w:themeShade="80"/>
                                <w:sz w:val="16"/>
                                <w:szCs w:val="16"/>
                                <w:lang w:val="de-DE"/>
                              </w:rPr>
                              <w:br/>
                              <w:t>Apg 2,22-36</w:t>
                            </w:r>
                          </w:p>
                          <w:p w14:paraId="41B93B97" w14:textId="77777777" w:rsidR="00F86925" w:rsidRPr="00A977D2" w:rsidRDefault="00F86925" w:rsidP="00F45748">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901F6" id="Textfeld 1" o:spid="_x0000_s1027" type="#_x0000_t202" style="position:absolute;left:0;text-align:left;margin-left:424.9pt;margin-top:2.45pt;width:47.9pt;height:43.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" filled="f" stroked="f" strokeweight=".5pt">
                <v:textbox inset="0,0,0,0">
                  <w:txbxContent>
                    <w:p w14:paraId="1405D446" w14:textId="72776FEC" w:rsidR="00F45748" w:rsidRDefault="00F86925" w:rsidP="00F45748">
                      <w:pPr>
                        <w:jc w:val="left"/>
                        <w:rPr>
                          <w:color w:val="1F3864" w:themeColor="accent1" w:themeShade="80"/>
                          <w:sz w:val="16"/>
                          <w:szCs w:val="16"/>
                          <w:lang w:val="de-DE"/>
                        </w:rPr>
                      </w:pPr>
                      <w:r>
                        <w:rPr>
                          <w:color w:val="1F3864" w:themeColor="accent1" w:themeShade="80"/>
                          <w:sz w:val="16"/>
                          <w:szCs w:val="16"/>
                          <w:lang w:val="de-DE"/>
                        </w:rPr>
                        <w:t>Mi 5,1</w:t>
                      </w:r>
                      <w:r w:rsidR="00FE1187">
                        <w:rPr>
                          <w:color w:val="1F3864" w:themeColor="accent1" w:themeShade="80"/>
                          <w:sz w:val="16"/>
                          <w:szCs w:val="16"/>
                          <w:lang w:val="de-DE"/>
                        </w:rPr>
                        <w:br/>
                        <w:t>Dan 9,27</w:t>
                      </w:r>
                      <w:r>
                        <w:rPr>
                          <w:color w:val="1F3864" w:themeColor="accent1" w:themeShade="80"/>
                          <w:sz w:val="16"/>
                          <w:szCs w:val="16"/>
                          <w:lang w:val="de-DE"/>
                        </w:rPr>
                        <w:br/>
                        <w:t>Apg 2,22-36</w:t>
                      </w:r>
                    </w:p>
                    <w:p w14:paraId="41B93B97" w14:textId="77777777" w:rsidR="00F86925" w:rsidRPr="00A977D2" w:rsidRDefault="00F86925" w:rsidP="00F45748">
                      <w:pPr>
                        <w:jc w:val="left"/>
                        <w:rPr>
                          <w:color w:val="1F3864" w:themeColor="accent1" w:themeShade="80"/>
                          <w:sz w:val="16"/>
                          <w:szCs w:val="16"/>
                          <w:lang w:val="de-DE"/>
                        </w:rPr>
                      </w:pPr>
                    </w:p>
                  </w:txbxContent>
                </v:textbox>
                <w10:wrap type="square" anchorx="margin"/>
              </v:shape>
            </w:pict>
          </mc:Fallback>
        </mc:AlternateContent>
      </w:r>
      <w:r>
        <w:t xml:space="preserve">1Mo 3,15 </w:t>
      </w:r>
      <w:r w:rsidR="004924BB">
        <w:t xml:space="preserve">| </w:t>
      </w:r>
      <w:r w:rsidRPr="00F45748">
        <w:t>Und ich will Feindschaft setzen zwischen dir und der Frau, zwischen deinem Samen und ihrem Samen: Er wird dir den Kopf zertreten, und du wirst ihn in die Ferse stechen.</w:t>
      </w:r>
    </w:p>
    <w:p w14:paraId="798F8606" w14:textId="048D3D1D" w:rsidR="00861585" w:rsidRPr="00D0633F" w:rsidRDefault="00861585" w:rsidP="00D0633F">
      <w:pPr>
        <w:pStyle w:val="Bibelzitat"/>
      </w:pPr>
      <w:r w:rsidRPr="00D0633F">
        <w:rPr>
          <w:noProof/>
        </w:rPr>
        <mc:AlternateContent>
          <mc:Choice Requires="wps">
            <w:drawing>
              <wp:anchor distT="0" distB="0" distL="114300" distR="114300" simplePos="0" relativeHeight="251666432" behindDoc="0" locked="0" layoutInCell="1" allowOverlap="1" wp14:anchorId="282249AA" wp14:editId="4670BFB8">
                <wp:simplePos x="0" y="0"/>
                <wp:positionH relativeFrom="margin">
                  <wp:posOffset>5398135</wp:posOffset>
                </wp:positionH>
                <wp:positionV relativeFrom="paragraph">
                  <wp:posOffset>29845</wp:posOffset>
                </wp:positionV>
                <wp:extent cx="608330" cy="306070"/>
                <wp:effectExtent l="0" t="0" r="1270" b="0"/>
                <wp:wrapSquare wrapText="bothSides"/>
                <wp:docPr id="4" name="Textfeld 4"/>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3E2FE294" w14:textId="68F29611" w:rsidR="00861585" w:rsidRPr="00A977D2" w:rsidRDefault="00FE1187" w:rsidP="00861585">
                            <w:pPr>
                              <w:jc w:val="left"/>
                              <w:rPr>
                                <w:color w:val="1F3864" w:themeColor="accent1" w:themeShade="80"/>
                                <w:sz w:val="16"/>
                                <w:szCs w:val="16"/>
                                <w:lang w:val="de-DE"/>
                              </w:rPr>
                            </w:pPr>
                            <w:r>
                              <w:rPr>
                                <w:color w:val="1F3864" w:themeColor="accent1" w:themeShade="80"/>
                                <w:sz w:val="16"/>
                                <w:szCs w:val="16"/>
                                <w:lang w:val="de-DE"/>
                              </w:rPr>
                              <w:t>Jes 53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249AA" id="Textfeld 4" o:spid="_x0000_s1028" type="#_x0000_t202" style="position:absolute;left:0;text-align:left;margin-left:425.05pt;margin-top:2.35pt;width:47.9pt;height:24.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" filled="f" stroked="f" strokeweight=".5pt">
                <v:textbox inset="0,0,0,0">
                  <w:txbxContent>
                    <w:p w14:paraId="3E2FE294" w14:textId="68F29611" w:rsidR="00861585" w:rsidRPr="00A977D2" w:rsidRDefault="00FE1187" w:rsidP="00861585">
                      <w:pPr>
                        <w:jc w:val="left"/>
                        <w:rPr>
                          <w:color w:val="1F3864" w:themeColor="accent1" w:themeShade="80"/>
                          <w:sz w:val="16"/>
                          <w:szCs w:val="16"/>
                          <w:lang w:val="de-DE"/>
                        </w:rPr>
                      </w:pPr>
                      <w:r>
                        <w:rPr>
                          <w:color w:val="1F3864" w:themeColor="accent1" w:themeShade="80"/>
                          <w:sz w:val="16"/>
                          <w:szCs w:val="16"/>
                          <w:lang w:val="de-DE"/>
                        </w:rPr>
                        <w:t>Jes 53</w:t>
                      </w:r>
                    </w:p>
                  </w:txbxContent>
                </v:textbox>
                <w10:wrap type="square" anchorx="margin"/>
              </v:shape>
            </w:pict>
          </mc:Fallback>
        </mc:AlternateContent>
      </w:r>
      <w:r w:rsidRPr="00D0633F">
        <w:t>Jes 53,</w:t>
      </w:r>
      <w:r w:rsidR="00D0633F" w:rsidRPr="00D0633F">
        <w:t>5</w:t>
      </w:r>
      <w:r w:rsidRPr="00D0633F">
        <w:t xml:space="preserve"> </w:t>
      </w:r>
      <w:r w:rsidR="004924BB">
        <w:t xml:space="preserve">| </w:t>
      </w:r>
      <w:r w:rsidR="00D0633F" w:rsidRPr="00D0633F">
        <w:t>Doch er wurde um unserer Übertretungen willen durchbohrt, wegen unserer Missetaten zerschlagen; die Strafe lag auf ihm, damit wir Frieden hätten, und durch seine Wunden sind wir geheilt worden.</w:t>
      </w:r>
    </w:p>
    <w:p w14:paraId="263C9AC3" w14:textId="348739FC" w:rsidR="000F2FAD" w:rsidRPr="00444CFE" w:rsidRDefault="00F86925" w:rsidP="00861585">
      <w:pPr>
        <w:pStyle w:val="RandrechtsStandard"/>
      </w:pPr>
      <w:r>
        <w:t>Jesus ist uns ein Vorbild, dem wir nacheifern sollen.</w:t>
      </w:r>
    </w:p>
    <w:p w14:paraId="3977E64F" w14:textId="537EAB10" w:rsidR="00861585" w:rsidRDefault="00861585" w:rsidP="00861585">
      <w:pPr>
        <w:pStyle w:val="Bibelzitat"/>
      </w:pPr>
      <w:r>
        <w:rPr>
          <w:noProof/>
        </w:rPr>
        <mc:AlternateContent>
          <mc:Choice Requires="wps">
            <w:drawing>
              <wp:anchor distT="0" distB="0" distL="114300" distR="114300" simplePos="0" relativeHeight="251668480" behindDoc="0" locked="0" layoutInCell="1" allowOverlap="1" wp14:anchorId="3AFDC44A" wp14:editId="34602FD0">
                <wp:simplePos x="0" y="0"/>
                <wp:positionH relativeFrom="margin">
                  <wp:posOffset>5398135</wp:posOffset>
                </wp:positionH>
                <wp:positionV relativeFrom="paragraph">
                  <wp:posOffset>29845</wp:posOffset>
                </wp:positionV>
                <wp:extent cx="608330" cy="306070"/>
                <wp:effectExtent l="0" t="0" r="1270" b="0"/>
                <wp:wrapSquare wrapText="bothSides"/>
                <wp:docPr id="5" name="Textfeld 5"/>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20DF5E17" w14:textId="33FE3FEC" w:rsidR="00861585" w:rsidRPr="00A977D2" w:rsidRDefault="00861585" w:rsidP="00861585">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DC44A" id="Textfeld 5" o:spid="_x0000_s1029" type="#_x0000_t202" style="position:absolute;left:0;text-align:left;margin-left:425.05pt;margin-top:2.35pt;width:47.9pt;height:24.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" filled="f" stroked="f" strokeweight=".5pt">
                <v:textbox inset="0,0,0,0">
                  <w:txbxContent>
                    <w:p w14:paraId="20DF5E17" w14:textId="33FE3FEC" w:rsidR="00861585" w:rsidRPr="00A977D2" w:rsidRDefault="00861585" w:rsidP="00861585">
                      <w:pPr>
                        <w:jc w:val="left"/>
                        <w:rPr>
                          <w:color w:val="1F3864" w:themeColor="accent1" w:themeShade="80"/>
                          <w:sz w:val="16"/>
                          <w:szCs w:val="16"/>
                          <w:lang w:val="de-DE"/>
                        </w:rPr>
                      </w:pPr>
                    </w:p>
                  </w:txbxContent>
                </v:textbox>
                <w10:wrap type="square" anchorx="margin"/>
              </v:shape>
            </w:pict>
          </mc:Fallback>
        </mc:AlternateContent>
      </w:r>
      <w:r>
        <w:t xml:space="preserve">Phil 2,5-8 </w:t>
      </w:r>
      <w:r w:rsidR="004924BB">
        <w:t xml:space="preserve">| </w:t>
      </w:r>
      <w:r w:rsidRPr="00F45748">
        <w:t>Denn ihr sollt so gesinnt sein, wie es Christus Jesus auch war, der, als er in der Gestalt Gottes war, es nicht wie einen Raub festhielt, Gott gleich zu sein; sondern er entäußerte sich selbst, nahm die Gestalt eines Knechtes an und wurde wie die Menschen; und in seiner äußeren Erscheinung als ein Mensch erfunden, erniedrigte er sich selbst und wurde gehorsam bis zum Tod, ja bis zum Tod am Kreuz.</w:t>
      </w:r>
    </w:p>
    <w:p w14:paraId="5D266D51" w14:textId="1ED7FF25" w:rsidR="000F2FAD" w:rsidRDefault="00F86925" w:rsidP="00861585">
      <w:pPr>
        <w:pStyle w:val="RandrechtsStandard"/>
      </w:pPr>
      <w:r>
        <w:t xml:space="preserve">Durch </w:t>
      </w:r>
      <w:r w:rsidR="004924BB">
        <w:t>S</w:t>
      </w:r>
      <w:r>
        <w:t xml:space="preserve">ein Opfer, hat </w:t>
      </w:r>
      <w:r w:rsidR="004924BB">
        <w:t>E</w:t>
      </w:r>
      <w:r>
        <w:t xml:space="preserve">r einen neuen ewigen Bund </w:t>
      </w:r>
      <w:r w:rsidR="004924BB">
        <w:t xml:space="preserve">mit den Menschen </w:t>
      </w:r>
      <w:r>
        <w:t>geschlossen.</w:t>
      </w:r>
    </w:p>
    <w:p w14:paraId="15C5A2E3" w14:textId="5CFEC458" w:rsidR="00F45748" w:rsidRPr="00F86925" w:rsidRDefault="00861585" w:rsidP="00F86925">
      <w:pPr>
        <w:pStyle w:val="Bibelzitat"/>
        <w:rPr>
          <w:lang w:val="de-CH"/>
        </w:rPr>
      </w:pPr>
      <w:r>
        <w:rPr>
          <w:noProof/>
        </w:rPr>
        <mc:AlternateContent>
          <mc:Choice Requires="wps">
            <w:drawing>
              <wp:anchor distT="0" distB="0" distL="114300" distR="114300" simplePos="0" relativeHeight="251672576" behindDoc="0" locked="0" layoutInCell="1" allowOverlap="1" wp14:anchorId="629ED16A" wp14:editId="15FD190B">
                <wp:simplePos x="0" y="0"/>
                <wp:positionH relativeFrom="margin">
                  <wp:posOffset>5398135</wp:posOffset>
                </wp:positionH>
                <wp:positionV relativeFrom="paragraph">
                  <wp:posOffset>27940</wp:posOffset>
                </wp:positionV>
                <wp:extent cx="608330" cy="584835"/>
                <wp:effectExtent l="0" t="0" r="1270" b="5715"/>
                <wp:wrapSquare wrapText="bothSides"/>
                <wp:docPr id="8" name="Textfeld 8"/>
                <wp:cNvGraphicFramePr/>
                <a:graphic xmlns:a="http://schemas.openxmlformats.org/drawingml/2006/main">
                  <a:graphicData uri="http://schemas.microsoft.com/office/word/2010/wordprocessingShape">
                    <wps:wsp>
                      <wps:cNvSpPr txBox="1"/>
                      <wps:spPr>
                        <a:xfrm>
                          <a:off x="0" y="0"/>
                          <a:ext cx="608330" cy="584835"/>
                        </a:xfrm>
                        <a:prstGeom prst="rect">
                          <a:avLst/>
                        </a:prstGeom>
                        <a:noFill/>
                        <a:ln w="6350">
                          <a:noFill/>
                        </a:ln>
                      </wps:spPr>
                      <wps:txbx>
                        <w:txbxContent>
                          <w:p w14:paraId="556B78A1" w14:textId="41DF9D9F" w:rsidR="00D0633F" w:rsidRPr="00A977D2" w:rsidRDefault="004662FC" w:rsidP="00861585">
                            <w:pPr>
                              <w:jc w:val="left"/>
                              <w:rPr>
                                <w:color w:val="1F3864" w:themeColor="accent1" w:themeShade="80"/>
                                <w:sz w:val="16"/>
                                <w:szCs w:val="16"/>
                                <w:lang w:val="de-DE"/>
                              </w:rPr>
                            </w:pPr>
                            <w:r>
                              <w:rPr>
                                <w:color w:val="1F3864" w:themeColor="accent1" w:themeShade="80"/>
                                <w:sz w:val="16"/>
                                <w:szCs w:val="16"/>
                                <w:lang w:val="de-DE"/>
                              </w:rPr>
                              <w:t>Joh 19,30</w:t>
                            </w:r>
                            <w:r w:rsidR="00F86925">
                              <w:rPr>
                                <w:color w:val="1F3864" w:themeColor="accent1" w:themeShade="80"/>
                                <w:sz w:val="16"/>
                                <w:szCs w:val="16"/>
                                <w:lang w:val="de-DE"/>
                              </w:rPr>
                              <w:br/>
                              <w:t>Jer 31,31-33</w:t>
                            </w:r>
                            <w:r w:rsidR="00D0633F">
                              <w:rPr>
                                <w:color w:val="1F3864" w:themeColor="accent1" w:themeShade="80"/>
                                <w:sz w:val="16"/>
                                <w:szCs w:val="16"/>
                                <w:lang w:val="de-DE"/>
                              </w:rPr>
                              <w:br/>
                              <w:t>Heb 1</w:t>
                            </w:r>
                            <w:r w:rsidR="00D0633F">
                              <w:rPr>
                                <w:color w:val="1F3864" w:themeColor="accent1" w:themeShade="80"/>
                                <w:sz w:val="16"/>
                                <w:szCs w:val="16"/>
                                <w:lang w:val="de-DE"/>
                              </w:rPr>
                              <w:br/>
                              <w:t>Heb 10,10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ED16A" id="Textfeld 8" o:spid="_x0000_s1030" type="#_x0000_t202" style="position:absolute;left:0;text-align:left;margin-left:425.05pt;margin-top:2.2pt;width:47.9pt;height:46.0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" filled="f" stroked="f" strokeweight=".5pt">
                <v:textbox inset="0,0,0,0">
                  <w:txbxContent>
                    <w:p w14:paraId="556B78A1" w14:textId="41DF9D9F" w:rsidR="00D0633F" w:rsidRPr="00A977D2" w:rsidRDefault="004662FC" w:rsidP="00861585">
                      <w:pPr>
                        <w:jc w:val="left"/>
                        <w:rPr>
                          <w:color w:val="1F3864" w:themeColor="accent1" w:themeShade="80"/>
                          <w:sz w:val="16"/>
                          <w:szCs w:val="16"/>
                          <w:lang w:val="de-DE"/>
                        </w:rPr>
                      </w:pPr>
                      <w:r>
                        <w:rPr>
                          <w:color w:val="1F3864" w:themeColor="accent1" w:themeShade="80"/>
                          <w:sz w:val="16"/>
                          <w:szCs w:val="16"/>
                          <w:lang w:val="de-DE"/>
                        </w:rPr>
                        <w:t>Joh 19,30</w:t>
                      </w:r>
                      <w:r w:rsidR="00F86925">
                        <w:rPr>
                          <w:color w:val="1F3864" w:themeColor="accent1" w:themeShade="80"/>
                          <w:sz w:val="16"/>
                          <w:szCs w:val="16"/>
                          <w:lang w:val="de-DE"/>
                        </w:rPr>
                        <w:br/>
                        <w:t>Jer 31,31-33</w:t>
                      </w:r>
                      <w:r w:rsidR="00D0633F">
                        <w:rPr>
                          <w:color w:val="1F3864" w:themeColor="accent1" w:themeShade="80"/>
                          <w:sz w:val="16"/>
                          <w:szCs w:val="16"/>
                          <w:lang w:val="de-DE"/>
                        </w:rPr>
                        <w:br/>
                        <w:t>Heb 1</w:t>
                      </w:r>
                      <w:r w:rsidR="00D0633F">
                        <w:rPr>
                          <w:color w:val="1F3864" w:themeColor="accent1" w:themeShade="80"/>
                          <w:sz w:val="16"/>
                          <w:szCs w:val="16"/>
                          <w:lang w:val="de-DE"/>
                        </w:rPr>
                        <w:br/>
                        <w:t>Heb 10,10</w:t>
                      </w:r>
                    </w:p>
                  </w:txbxContent>
                </v:textbox>
                <w10:wrap type="square" anchorx="margin"/>
              </v:shape>
            </w:pict>
          </mc:Fallback>
        </mc:AlternateContent>
      </w:r>
      <w:r>
        <w:rPr>
          <w:lang w:val="de-CH"/>
        </w:rPr>
        <w:t xml:space="preserve">Mt 26,26-28 </w:t>
      </w:r>
      <w:r w:rsidR="004924BB">
        <w:rPr>
          <w:lang w:val="de-CH"/>
        </w:rPr>
        <w:t xml:space="preserve">| </w:t>
      </w:r>
      <w:r w:rsidRPr="00F45748">
        <w:rPr>
          <w:lang w:val="de-CH"/>
        </w:rPr>
        <w:t xml:space="preserve">Als sie nun aßen, nahm Jesus das Brot und sprach den Segen, brach es, gab es den Jüngern und sprach: Nehmt, </w:t>
      </w:r>
      <w:r w:rsidR="00F86925" w:rsidRPr="00F45748">
        <w:rPr>
          <w:lang w:val="de-CH"/>
        </w:rPr>
        <w:t>esst</w:t>
      </w:r>
      <w:r w:rsidRPr="00F45748">
        <w:rPr>
          <w:lang w:val="de-CH"/>
        </w:rPr>
        <w:t>! Das ist mein Leib. Und er nahm den Kelch und dankte, gab ihnen denselben und sprach: Trinkt alle daraus! Denn das ist mein Blut, das des neuen Bundes, das für viele vergossen wird zur Vergebung der Sünden.</w:t>
      </w:r>
      <w:r w:rsidRPr="00861585">
        <w:rPr>
          <w:lang w:val="de-CH"/>
        </w:rPr>
        <w:t xml:space="preserve"> </w:t>
      </w:r>
    </w:p>
    <w:p w14:paraId="1FE13E5D" w14:textId="5AFB987C" w:rsidR="00D0633F" w:rsidRDefault="00D0633F" w:rsidP="00D0633F">
      <w:pPr>
        <w:pStyle w:val="RandrechtsStandard"/>
      </w:pPr>
      <w:r>
        <w:t>Jesus ist der einzige Weg zu ewigen Leben - es gibt keinen anderen.</w:t>
      </w:r>
    </w:p>
    <w:p w14:paraId="2D45962A" w14:textId="29FA859F" w:rsidR="00861585" w:rsidRPr="00861585" w:rsidRDefault="00861585" w:rsidP="00861585">
      <w:pPr>
        <w:pStyle w:val="Bibelzitat"/>
        <w:rPr>
          <w:lang w:val="de-CH"/>
        </w:rPr>
      </w:pPr>
      <w:r>
        <w:rPr>
          <w:noProof/>
        </w:rPr>
        <mc:AlternateContent>
          <mc:Choice Requires="wps">
            <w:drawing>
              <wp:anchor distT="0" distB="0" distL="114300" distR="114300" simplePos="0" relativeHeight="251674624" behindDoc="0" locked="0" layoutInCell="1" allowOverlap="1" wp14:anchorId="619E929C" wp14:editId="1B6B6435">
                <wp:simplePos x="0" y="0"/>
                <wp:positionH relativeFrom="margin">
                  <wp:posOffset>5398135</wp:posOffset>
                </wp:positionH>
                <wp:positionV relativeFrom="paragraph">
                  <wp:posOffset>29845</wp:posOffset>
                </wp:positionV>
                <wp:extent cx="608330" cy="306070"/>
                <wp:effectExtent l="0" t="0" r="1270" b="0"/>
                <wp:wrapSquare wrapText="bothSides"/>
                <wp:docPr id="9" name="Textfeld 9"/>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4F3AB0F4" w14:textId="4A43E76F" w:rsidR="00861585" w:rsidRPr="00A977D2" w:rsidRDefault="00D0633F" w:rsidP="00861585">
                            <w:pPr>
                              <w:jc w:val="left"/>
                              <w:rPr>
                                <w:color w:val="1F3864" w:themeColor="accent1" w:themeShade="80"/>
                                <w:sz w:val="16"/>
                                <w:szCs w:val="16"/>
                                <w:lang w:val="de-DE"/>
                              </w:rPr>
                            </w:pPr>
                            <w:r>
                              <w:rPr>
                                <w:color w:val="1F3864" w:themeColor="accent1" w:themeShade="80"/>
                                <w:sz w:val="16"/>
                                <w:szCs w:val="16"/>
                                <w:lang w:val="de-DE"/>
                              </w:rPr>
                              <w:t>Apg 4,12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E929C" id="Textfeld 9" o:spid="_x0000_s1031" type="#_x0000_t202" style="position:absolute;left:0;text-align:left;margin-left:425.05pt;margin-top:2.35pt;width:47.9pt;height:24.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" filled="f" stroked="f" strokeweight=".5pt">
                <v:textbox inset="0,0,0,0">
                  <w:txbxContent>
                    <w:p w14:paraId="4F3AB0F4" w14:textId="4A43E76F" w:rsidR="00861585" w:rsidRPr="00A977D2" w:rsidRDefault="00D0633F" w:rsidP="00861585">
                      <w:pPr>
                        <w:jc w:val="left"/>
                        <w:rPr>
                          <w:color w:val="1F3864" w:themeColor="accent1" w:themeShade="80"/>
                          <w:sz w:val="16"/>
                          <w:szCs w:val="16"/>
                          <w:lang w:val="de-DE"/>
                        </w:rPr>
                      </w:pPr>
                      <w:r>
                        <w:rPr>
                          <w:color w:val="1F3864" w:themeColor="accent1" w:themeShade="80"/>
                          <w:sz w:val="16"/>
                          <w:szCs w:val="16"/>
                          <w:lang w:val="de-DE"/>
                        </w:rPr>
                        <w:t>Apg 4,12</w:t>
                      </w:r>
                    </w:p>
                  </w:txbxContent>
                </v:textbox>
                <w10:wrap type="square" anchorx="margin"/>
              </v:shape>
            </w:pict>
          </mc:Fallback>
        </mc:AlternateContent>
      </w:r>
      <w:r w:rsidR="00D0633F">
        <w:rPr>
          <w:noProof/>
        </w:rPr>
        <w:t xml:space="preserve">Joh 14,6 </w:t>
      </w:r>
      <w:r w:rsidR="004924BB">
        <w:rPr>
          <w:noProof/>
        </w:rPr>
        <w:t xml:space="preserve">| </w:t>
      </w:r>
      <w:r w:rsidR="00D0633F" w:rsidRPr="00D0633F">
        <w:rPr>
          <w:lang w:val="de-CH"/>
        </w:rPr>
        <w:t>Jesus spricht zu ihm: Ich bin der Weg und die Wahrheit und das Leben; niemand kommt zum Vater als nur durch mich!</w:t>
      </w:r>
      <w:r w:rsidRPr="00861585">
        <w:rPr>
          <w:lang w:val="de-CH"/>
        </w:rPr>
        <w:t xml:space="preserve"> </w:t>
      </w:r>
    </w:p>
    <w:p w14:paraId="6BB76578" w14:textId="16829EAD" w:rsidR="00F45748" w:rsidRDefault="00F86925" w:rsidP="007510C2">
      <w:pPr>
        <w:pStyle w:val="RandrechtsStandard"/>
        <w:rPr>
          <w:lang w:val="de-CH"/>
        </w:rPr>
      </w:pPr>
      <w:r>
        <w:rPr>
          <w:lang w:val="de-CH"/>
        </w:rPr>
        <w:t xml:space="preserve">Bei seinem ersten Kommen hat Jesus uns den Weg in den Himmel eröffnet. Bei seinem zweiten Kommen wird </w:t>
      </w:r>
      <w:r w:rsidR="004924BB">
        <w:rPr>
          <w:lang w:val="de-CH"/>
        </w:rPr>
        <w:t>E</w:t>
      </w:r>
      <w:r>
        <w:rPr>
          <w:lang w:val="de-CH"/>
        </w:rPr>
        <w:t>r sein Volk befreien und zu sich holen.</w:t>
      </w:r>
    </w:p>
    <w:p w14:paraId="6BFA2B3A" w14:textId="0953C1CF" w:rsidR="00481714" w:rsidRPr="00646E40" w:rsidRDefault="00861585" w:rsidP="00F86925">
      <w:pPr>
        <w:pStyle w:val="Bibelzitat"/>
        <w:rPr>
          <w:lang w:val="de-CH"/>
        </w:rPr>
      </w:pPr>
      <w:r>
        <w:rPr>
          <w:noProof/>
        </w:rPr>
        <mc:AlternateContent>
          <mc:Choice Requires="wps">
            <w:drawing>
              <wp:anchor distT="0" distB="0" distL="114300" distR="114300" simplePos="0" relativeHeight="251676672" behindDoc="0" locked="0" layoutInCell="1" allowOverlap="1" wp14:anchorId="0E7C58F5" wp14:editId="536D7177">
                <wp:simplePos x="0" y="0"/>
                <wp:positionH relativeFrom="margin">
                  <wp:posOffset>5398135</wp:posOffset>
                </wp:positionH>
                <wp:positionV relativeFrom="paragraph">
                  <wp:posOffset>29845</wp:posOffset>
                </wp:positionV>
                <wp:extent cx="608330" cy="306070"/>
                <wp:effectExtent l="0" t="0" r="1270" b="0"/>
                <wp:wrapSquare wrapText="bothSides"/>
                <wp:docPr id="6" name="Textfeld 6"/>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65E947BF" w14:textId="123E3173" w:rsidR="004662FC" w:rsidRPr="00A977D2" w:rsidRDefault="00861585" w:rsidP="00861585">
                            <w:pPr>
                              <w:jc w:val="left"/>
                              <w:rPr>
                                <w:color w:val="1F3864" w:themeColor="accent1" w:themeShade="80"/>
                                <w:sz w:val="16"/>
                                <w:szCs w:val="16"/>
                                <w:lang w:val="de-DE"/>
                              </w:rPr>
                            </w:pPr>
                            <w:r w:rsidRPr="00861585">
                              <w:rPr>
                                <w:color w:val="1F3864" w:themeColor="accent1" w:themeShade="80"/>
                                <w:sz w:val="16"/>
                                <w:szCs w:val="16"/>
                                <w:lang w:val="de-DE"/>
                              </w:rPr>
                              <w:t>Offb 19,11-16</w:t>
                            </w:r>
                            <w:r w:rsidR="004662FC">
                              <w:rPr>
                                <w:color w:val="1F3864" w:themeColor="accent1" w:themeShade="80"/>
                                <w:sz w:val="16"/>
                                <w:szCs w:val="16"/>
                                <w:lang w:val="de-DE"/>
                              </w:rPr>
                              <w:br/>
                              <w:t>Joh 1,1-4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C58F5" id="Textfeld 6" o:spid="_x0000_s1032" type="#_x0000_t202" style="position:absolute;left:0;text-align:left;margin-left:425.05pt;margin-top:2.35pt;width:47.9pt;height:24.1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" filled="f" stroked="f" strokeweight=".5pt">
                <v:textbox inset="0,0,0,0">
                  <w:txbxContent>
                    <w:p w14:paraId="65E947BF" w14:textId="123E3173" w:rsidR="004662FC" w:rsidRPr="00A977D2" w:rsidRDefault="00861585" w:rsidP="00861585">
                      <w:pPr>
                        <w:jc w:val="left"/>
                        <w:rPr>
                          <w:color w:val="1F3864" w:themeColor="accent1" w:themeShade="80"/>
                          <w:sz w:val="16"/>
                          <w:szCs w:val="16"/>
                          <w:lang w:val="de-DE"/>
                        </w:rPr>
                      </w:pPr>
                      <w:r w:rsidRPr="00861585">
                        <w:rPr>
                          <w:color w:val="1F3864" w:themeColor="accent1" w:themeShade="80"/>
                          <w:sz w:val="16"/>
                          <w:szCs w:val="16"/>
                          <w:lang w:val="de-DE"/>
                        </w:rPr>
                        <w:t>Offb 19,11-16</w:t>
                      </w:r>
                      <w:r w:rsidR="004662FC">
                        <w:rPr>
                          <w:color w:val="1F3864" w:themeColor="accent1" w:themeShade="80"/>
                          <w:sz w:val="16"/>
                          <w:szCs w:val="16"/>
                          <w:lang w:val="de-DE"/>
                        </w:rPr>
                        <w:br/>
                        <w:t>Joh 1,1-4</w:t>
                      </w:r>
                    </w:p>
                  </w:txbxContent>
                </v:textbox>
                <w10:wrap type="square" anchorx="margin"/>
              </v:shape>
            </w:pict>
          </mc:Fallback>
        </mc:AlternateContent>
      </w:r>
      <w:r>
        <w:rPr>
          <w:lang w:val="de-CH"/>
        </w:rPr>
        <w:t xml:space="preserve">Offb 19,11-13 </w:t>
      </w:r>
      <w:r w:rsidR="004924BB">
        <w:rPr>
          <w:lang w:val="de-CH"/>
        </w:rPr>
        <w:t xml:space="preserve">| </w:t>
      </w:r>
      <w:r w:rsidRPr="00F45748">
        <w:rPr>
          <w:lang w:val="de-CH"/>
        </w:rPr>
        <w:t>Und ich sah den Himmel geöffnet, und siehe, ein weißes Pferd, und der darauf saß, heißt »Der Treue und der Wahrhaftige«; und in Gerechtigkeit richtet und kämpft er. Seine Augen aber sind wie eine Feuerflamme, und auf seinem Haupt sind viele Kronen, und er trägt einen Namen geschrieben, den niemand kennt als nur er selbst. Und er ist bekleidet mit einem Gewand, das in Blut getaucht ist, und sein Name heißt: »Das Wort Gottes«.</w:t>
      </w:r>
      <w:r w:rsidRPr="00861585">
        <w:rPr>
          <w:lang w:val="de-CH"/>
        </w:rPr>
        <w:t xml:space="preserve"> </w:t>
      </w:r>
      <w:bookmarkEnd w:id="0"/>
    </w:p>
    <w:p w14:paraId="050A7AB3" w14:textId="77777777" w:rsidR="00226016" w:rsidRPr="00F86925" w:rsidRDefault="00226016" w:rsidP="00B8314D">
      <w:pPr>
        <w:pStyle w:val="berschrift1"/>
      </w:pPr>
      <w:r w:rsidRPr="00F86925">
        <w:t>Fazit</w:t>
      </w:r>
    </w:p>
    <w:p w14:paraId="375CBA80" w14:textId="4AC51C60" w:rsidR="00240730" w:rsidRPr="00F86925" w:rsidRDefault="00F86925" w:rsidP="00226016">
      <w:pPr>
        <w:pStyle w:val="RandrechtsStandard"/>
        <w:rPr>
          <w:lang w:val="de-CH"/>
        </w:rPr>
      </w:pPr>
      <w:r w:rsidRPr="00F86925">
        <w:rPr>
          <w:lang w:val="de-CH"/>
        </w:rPr>
        <w:t>Jesus hat die Verhei</w:t>
      </w:r>
      <w:r w:rsidR="006C73E4">
        <w:rPr>
          <w:lang w:val="de-CH"/>
        </w:rPr>
        <w:t>ß</w:t>
      </w:r>
      <w:r w:rsidRPr="00F86925">
        <w:rPr>
          <w:lang w:val="de-CH"/>
        </w:rPr>
        <w:t xml:space="preserve">ungen des Alten Testaments erfüllt und </w:t>
      </w:r>
      <w:r>
        <w:rPr>
          <w:lang w:val="de-CH"/>
        </w:rPr>
        <w:t xml:space="preserve">für die Menschen die Erlösung </w:t>
      </w:r>
      <w:r w:rsidR="004924BB" w:rsidRPr="006C73E4">
        <w:rPr>
          <w:lang w:val="de-CH"/>
        </w:rPr>
        <w:t xml:space="preserve">von den Sünden durch seinen stellvertretenden Tod </w:t>
      </w:r>
      <w:r>
        <w:rPr>
          <w:lang w:val="de-CH"/>
        </w:rPr>
        <w:t xml:space="preserve">bereitet. Er wird wiederkommen, um sein Volk zu sich zu nehmen. Durch </w:t>
      </w:r>
      <w:r w:rsidR="004924BB">
        <w:rPr>
          <w:lang w:val="de-CH"/>
        </w:rPr>
        <w:t>I</w:t>
      </w:r>
      <w:r>
        <w:rPr>
          <w:lang w:val="de-CH"/>
        </w:rPr>
        <w:t>hn haben wir ewiges Leben in Fülle!</w:t>
      </w:r>
      <w:r w:rsidR="00E349D9">
        <w:rPr>
          <w:lang w:val="de-CH"/>
        </w:rPr>
        <w:t xml:space="preserve"> </w:t>
      </w:r>
      <w:r w:rsidR="00240730" w:rsidRPr="00F86925">
        <w:rPr>
          <w:lang w:val="de-CH"/>
        </w:rPr>
        <w:br w:type="page"/>
      </w:r>
    </w:p>
    <w:p w14:paraId="44E96801" w14:textId="77777777" w:rsidR="00240730" w:rsidRDefault="00240730" w:rsidP="00240730">
      <w:pPr>
        <w:pStyle w:val="berschrift1"/>
      </w:pPr>
      <w:r>
        <w:rPr>
          <w:lang w:val="de-DE"/>
        </w:rPr>
        <w:lastRenderedPageBreak/>
        <w:t>Voraussetzungen zum Studium dieses Themas</w:t>
      </w:r>
      <w:r>
        <w:t xml:space="preserve"> </w:t>
      </w:r>
    </w:p>
    <w:p w14:paraId="4947C9ED" w14:textId="7652B762" w:rsidR="00240730" w:rsidRPr="00240730" w:rsidRDefault="00240730" w:rsidP="00240730">
      <w:r>
        <w:t>Für dieses Thema gibt es keine Voraussetzungen.</w:t>
      </w:r>
    </w:p>
    <w:p w14:paraId="106B7D56" w14:textId="747EF537" w:rsidR="00240730" w:rsidRDefault="00C05E61" w:rsidP="00240730">
      <w:pPr>
        <w:pStyle w:val="berschrift1"/>
        <w:rPr>
          <w:lang w:val="de-DE"/>
        </w:rPr>
      </w:pPr>
      <w:r>
        <w:rPr>
          <w:lang w:val="de-DE"/>
        </w:rPr>
        <w:t xml:space="preserve">Enthaltene </w:t>
      </w:r>
      <w:r w:rsidR="00240730">
        <w:rPr>
          <w:lang w:val="de-DE"/>
        </w:rPr>
        <w:t>Unterlagen zur Vertiefung</w:t>
      </w:r>
    </w:p>
    <w:p w14:paraId="5F79668E" w14:textId="77777777" w:rsidR="00240730" w:rsidRDefault="00240730" w:rsidP="00240730">
      <w:pPr>
        <w:pStyle w:val="berschrift2"/>
        <w:rPr>
          <w:lang w:val="de-DE"/>
        </w:rPr>
      </w:pPr>
      <w:r>
        <w:rPr>
          <w:lang w:val="de-DE"/>
        </w:rPr>
        <w:t>Dokumente</w:t>
      </w:r>
    </w:p>
    <w:p w14:paraId="5FCC3A2C" w14:textId="06CAD53D" w:rsidR="00E53FEE" w:rsidRDefault="004662FC" w:rsidP="00E53FEE">
      <w:pPr>
        <w:pStyle w:val="Listenabsatz"/>
        <w:numPr>
          <w:ilvl w:val="0"/>
          <w:numId w:val="12"/>
        </w:numPr>
        <w:jc w:val="left"/>
        <w:rPr>
          <w:lang w:val="de-DE"/>
        </w:rPr>
      </w:pPr>
      <w:r w:rsidRPr="004924BB">
        <w:rPr>
          <w:lang w:val="de-DE"/>
        </w:rPr>
        <w:t xml:space="preserve">0901 </w:t>
      </w:r>
      <w:r w:rsidR="00646E40" w:rsidRPr="004924BB">
        <w:rPr>
          <w:lang w:val="de-DE"/>
        </w:rPr>
        <w:t>Jesus - Begleiter seines Volkes - Bibelstudium</w:t>
      </w:r>
      <w:r w:rsidRPr="004924BB">
        <w:rPr>
          <w:lang w:val="de-DE"/>
        </w:rPr>
        <w:t>.pdf</w:t>
      </w:r>
      <w:r w:rsidR="00646E40">
        <w:rPr>
          <w:lang w:val="de-DE"/>
        </w:rPr>
        <w:t xml:space="preserve"> (Jesus im AT)</w:t>
      </w:r>
      <w:r w:rsidR="00EA39F3">
        <w:rPr>
          <w:noProof/>
          <w:lang w:val="de-DE"/>
        </w:rPr>
        <w:t xml:space="preserve"> </w:t>
      </w:r>
      <w:r w:rsidR="00EA39F3" w:rsidRPr="004B1C24">
        <w:rPr>
          <w:noProof/>
          <w:lang w:val="de-DE"/>
        </w:rPr>
        <w:sym w:font="Wingdings" w:char="F0E0"/>
      </w:r>
      <w:hyperlink r:id="rId14" w:history="1">
        <w:r w:rsidR="00EA39F3" w:rsidRPr="004B1C24">
          <w:rPr>
            <w:rStyle w:val="Hyperlink"/>
            <w:noProof/>
            <w:lang w:val="de-DE"/>
          </w:rPr>
          <w:t>www</w:t>
        </w:r>
      </w:hyperlink>
      <w:r w:rsidR="004924BB" w:rsidRPr="00B2668B">
        <w:rPr>
          <w:rFonts w:ascii="Segoe UI Emoji" w:hAnsi="Segoe UI Emoji" w:cs="Segoe UI Emoji"/>
        </w:rPr>
        <w:t>↗</w:t>
      </w:r>
      <w:r w:rsidR="00EA39F3">
        <w:rPr>
          <w:noProof/>
          <w:lang w:val="de-DE"/>
        </w:rPr>
        <w:t xml:space="preserve">, </w:t>
      </w:r>
      <w:hyperlink r:id="rId15" w:history="1">
        <w:r w:rsidR="00EA39F3" w:rsidRPr="004B1C24">
          <w:rPr>
            <w:rStyle w:val="Hyperlink"/>
            <w:noProof/>
            <w:lang w:val="de-DE"/>
          </w:rPr>
          <w:t>lokal</w:t>
        </w:r>
      </w:hyperlink>
      <w:r w:rsidR="004924BB" w:rsidRPr="00B2668B">
        <w:rPr>
          <w:rFonts w:ascii="Segoe UI Emoji" w:hAnsi="Segoe UI Emoji" w:cs="Segoe UI Emoji"/>
        </w:rPr>
        <w:t>↗</w:t>
      </w:r>
    </w:p>
    <w:p w14:paraId="60837D91" w14:textId="31B6DD69" w:rsidR="004662FC" w:rsidRDefault="004662FC" w:rsidP="00E53FEE">
      <w:pPr>
        <w:pStyle w:val="Listenabsatz"/>
        <w:numPr>
          <w:ilvl w:val="0"/>
          <w:numId w:val="12"/>
        </w:numPr>
        <w:jc w:val="left"/>
        <w:rPr>
          <w:lang w:val="de-DE"/>
        </w:rPr>
      </w:pPr>
      <w:r w:rsidRPr="004924BB">
        <w:rPr>
          <w:lang w:val="de-DE"/>
        </w:rPr>
        <w:t xml:space="preserve">0902 </w:t>
      </w:r>
      <w:r w:rsidR="00646E40" w:rsidRPr="004924BB">
        <w:rPr>
          <w:lang w:val="de-DE"/>
        </w:rPr>
        <w:t>Messianische Weissagungen im Alten Testament</w:t>
      </w:r>
      <w:r w:rsidRPr="004924BB">
        <w:rPr>
          <w:lang w:val="de-DE"/>
        </w:rPr>
        <w:t>.pdf</w:t>
      </w:r>
      <w:r w:rsidR="00EA39F3">
        <w:rPr>
          <w:noProof/>
          <w:lang w:val="de-DE"/>
        </w:rPr>
        <w:t xml:space="preserve"> </w:t>
      </w:r>
      <w:r w:rsidR="00EA39F3" w:rsidRPr="004B1C24">
        <w:rPr>
          <w:noProof/>
          <w:lang w:val="de-DE"/>
        </w:rPr>
        <w:sym w:font="Wingdings" w:char="F0E0"/>
      </w:r>
      <w:hyperlink r:id="rId16" w:history="1">
        <w:r w:rsidR="00EA39F3" w:rsidRPr="004B1C24">
          <w:rPr>
            <w:rStyle w:val="Hyperlink"/>
            <w:noProof/>
            <w:lang w:val="de-DE"/>
          </w:rPr>
          <w:t>www</w:t>
        </w:r>
      </w:hyperlink>
      <w:r w:rsidR="004924BB" w:rsidRPr="00B2668B">
        <w:rPr>
          <w:rFonts w:ascii="Segoe UI Emoji" w:hAnsi="Segoe UI Emoji" w:cs="Segoe UI Emoji"/>
        </w:rPr>
        <w:t>↗</w:t>
      </w:r>
      <w:r w:rsidR="00EA39F3">
        <w:rPr>
          <w:noProof/>
          <w:lang w:val="de-DE"/>
        </w:rPr>
        <w:t xml:space="preserve">, </w:t>
      </w:r>
      <w:hyperlink r:id="rId17" w:history="1">
        <w:r w:rsidR="00EA39F3" w:rsidRPr="004B1C24">
          <w:rPr>
            <w:rStyle w:val="Hyperlink"/>
            <w:noProof/>
            <w:lang w:val="de-DE"/>
          </w:rPr>
          <w:t>lokal</w:t>
        </w:r>
      </w:hyperlink>
      <w:r w:rsidR="004924BB" w:rsidRPr="00B2668B">
        <w:rPr>
          <w:rFonts w:ascii="Segoe UI Emoji" w:hAnsi="Segoe UI Emoji" w:cs="Segoe UI Emoji"/>
        </w:rPr>
        <w:t>↗</w:t>
      </w:r>
    </w:p>
    <w:p w14:paraId="21C07D89" w14:textId="77777777" w:rsidR="001D4F80" w:rsidRDefault="001D4F80" w:rsidP="001D4F80">
      <w:pPr>
        <w:pStyle w:val="Listenabsatz"/>
        <w:numPr>
          <w:ilvl w:val="0"/>
          <w:numId w:val="12"/>
        </w:numPr>
        <w:jc w:val="left"/>
        <w:rPr>
          <w:lang w:val="de-DE"/>
        </w:rPr>
      </w:pPr>
      <w:r w:rsidRPr="004924BB">
        <w:rPr>
          <w:lang w:val="de-DE"/>
        </w:rPr>
        <w:t>0903 Namen Titel Bilder Jesus.pdf</w:t>
      </w:r>
      <w:r>
        <w:rPr>
          <w:noProof/>
          <w:lang w:val="de-DE"/>
        </w:rPr>
        <w:t xml:space="preserve"> </w:t>
      </w:r>
      <w:r w:rsidRPr="004B1C24">
        <w:rPr>
          <w:noProof/>
          <w:lang w:val="de-DE"/>
        </w:rPr>
        <w:sym w:font="Wingdings" w:char="F0E0"/>
      </w:r>
      <w:hyperlink r:id="rId18" w:history="1">
        <w:r w:rsidRPr="004B1C24">
          <w:rPr>
            <w:rStyle w:val="Hyperlink"/>
            <w:noProof/>
            <w:lang w:val="de-DE"/>
          </w:rPr>
          <w:t>www</w:t>
        </w:r>
      </w:hyperlink>
      <w:r w:rsidRPr="00B2668B">
        <w:rPr>
          <w:rFonts w:ascii="Segoe UI Emoji" w:hAnsi="Segoe UI Emoji" w:cs="Segoe UI Emoji"/>
        </w:rPr>
        <w:t>↗</w:t>
      </w:r>
      <w:r>
        <w:rPr>
          <w:noProof/>
          <w:lang w:val="de-DE"/>
        </w:rPr>
        <w:t xml:space="preserve">, </w:t>
      </w:r>
      <w:hyperlink r:id="rId19" w:history="1">
        <w:r w:rsidRPr="004B1C24">
          <w:rPr>
            <w:rStyle w:val="Hyperlink"/>
            <w:noProof/>
            <w:lang w:val="de-DE"/>
          </w:rPr>
          <w:t>lokal</w:t>
        </w:r>
      </w:hyperlink>
      <w:r w:rsidRPr="00B2668B">
        <w:rPr>
          <w:rFonts w:ascii="Segoe UI Emoji" w:hAnsi="Segoe UI Emoji" w:cs="Segoe UI Emoji"/>
        </w:rPr>
        <w:t>↗</w:t>
      </w:r>
    </w:p>
    <w:p w14:paraId="73CC720A" w14:textId="0031F21F" w:rsidR="001D4F80" w:rsidRDefault="001D4F80" w:rsidP="001D4F80">
      <w:pPr>
        <w:pStyle w:val="Listenabsatz"/>
        <w:numPr>
          <w:ilvl w:val="0"/>
          <w:numId w:val="12"/>
        </w:numPr>
        <w:jc w:val="left"/>
        <w:rPr>
          <w:lang w:val="de-DE"/>
        </w:rPr>
      </w:pPr>
      <w:r w:rsidRPr="004924BB">
        <w:rPr>
          <w:lang w:val="de-DE"/>
        </w:rPr>
        <w:t>090</w:t>
      </w:r>
      <w:r>
        <w:rPr>
          <w:lang w:val="de-DE"/>
        </w:rPr>
        <w:t>4</w:t>
      </w:r>
      <w:r w:rsidRPr="004924BB">
        <w:rPr>
          <w:lang w:val="de-DE"/>
        </w:rPr>
        <w:t xml:space="preserve"> </w:t>
      </w:r>
      <w:r>
        <w:rPr>
          <w:lang w:val="de-DE"/>
        </w:rPr>
        <w:t>Jesus - Gott</w:t>
      </w:r>
      <w:r w:rsidRPr="004924BB">
        <w:rPr>
          <w:lang w:val="de-DE"/>
        </w:rPr>
        <w:t>.pdf</w:t>
      </w:r>
      <w:r>
        <w:rPr>
          <w:noProof/>
          <w:lang w:val="de-DE"/>
        </w:rPr>
        <w:t xml:space="preserve"> </w:t>
      </w:r>
      <w:r w:rsidRPr="004B1C24">
        <w:rPr>
          <w:noProof/>
          <w:lang w:val="de-DE"/>
        </w:rPr>
        <w:sym w:font="Wingdings" w:char="F0E0"/>
      </w:r>
      <w:hyperlink r:id="rId20" w:history="1">
        <w:r w:rsidRPr="004B1C24">
          <w:rPr>
            <w:rStyle w:val="Hyperlink"/>
            <w:noProof/>
            <w:lang w:val="de-DE"/>
          </w:rPr>
          <w:t>www</w:t>
        </w:r>
      </w:hyperlink>
      <w:r w:rsidRPr="00B2668B">
        <w:rPr>
          <w:rFonts w:ascii="Segoe UI Emoji" w:hAnsi="Segoe UI Emoji" w:cs="Segoe UI Emoji"/>
        </w:rPr>
        <w:t>↗</w:t>
      </w:r>
      <w:r>
        <w:rPr>
          <w:noProof/>
          <w:lang w:val="de-DE"/>
        </w:rPr>
        <w:t xml:space="preserve">, </w:t>
      </w:r>
      <w:hyperlink r:id="rId21" w:history="1">
        <w:r w:rsidRPr="004B1C24">
          <w:rPr>
            <w:rStyle w:val="Hyperlink"/>
            <w:noProof/>
            <w:lang w:val="de-DE"/>
          </w:rPr>
          <w:t>lokal</w:t>
        </w:r>
      </w:hyperlink>
      <w:r w:rsidRPr="00B2668B">
        <w:rPr>
          <w:rFonts w:ascii="Segoe UI Emoji" w:hAnsi="Segoe UI Emoji" w:cs="Segoe UI Emoji"/>
        </w:rPr>
        <w:t>↗</w:t>
      </w:r>
    </w:p>
    <w:p w14:paraId="59D0C9D9" w14:textId="454A947A" w:rsidR="005115A8" w:rsidRPr="00610ABE" w:rsidRDefault="005115A8" w:rsidP="00E53FEE">
      <w:pPr>
        <w:pStyle w:val="Listenabsatz"/>
        <w:numPr>
          <w:ilvl w:val="0"/>
          <w:numId w:val="12"/>
        </w:numPr>
        <w:jc w:val="left"/>
        <w:rPr>
          <w:lang w:val="de-DE"/>
        </w:rPr>
      </w:pPr>
      <w:r w:rsidRPr="004924BB">
        <w:rPr>
          <w:lang w:val="de-DE"/>
        </w:rPr>
        <w:t>0001 28_Glaubensueberzeugungen_2015_DE_Web.pdf</w:t>
      </w:r>
      <w:r>
        <w:rPr>
          <w:lang w:val="de-DE"/>
        </w:rPr>
        <w:t xml:space="preserve"> (siehe Punkt 9)</w:t>
      </w:r>
      <w:r w:rsidR="00EA39F3">
        <w:rPr>
          <w:noProof/>
          <w:lang w:val="de-DE"/>
        </w:rPr>
        <w:t xml:space="preserve"> </w:t>
      </w:r>
      <w:r w:rsidR="00EA39F3" w:rsidRPr="004B1C24">
        <w:rPr>
          <w:noProof/>
          <w:lang w:val="de-DE"/>
        </w:rPr>
        <w:sym w:font="Wingdings" w:char="F0E0"/>
      </w:r>
      <w:hyperlink r:id="rId22" w:history="1">
        <w:r w:rsidR="00EA39F3" w:rsidRPr="004B1C24">
          <w:rPr>
            <w:rStyle w:val="Hyperlink"/>
            <w:noProof/>
            <w:lang w:val="de-DE"/>
          </w:rPr>
          <w:t>www</w:t>
        </w:r>
      </w:hyperlink>
      <w:r w:rsidR="004924BB" w:rsidRPr="00B2668B">
        <w:rPr>
          <w:rFonts w:ascii="Segoe UI Emoji" w:hAnsi="Segoe UI Emoji" w:cs="Segoe UI Emoji"/>
        </w:rPr>
        <w:t>↗</w:t>
      </w:r>
      <w:r w:rsidR="00EA39F3">
        <w:rPr>
          <w:noProof/>
          <w:lang w:val="de-DE"/>
        </w:rPr>
        <w:t xml:space="preserve">, </w:t>
      </w:r>
      <w:hyperlink r:id="rId23" w:history="1">
        <w:r w:rsidR="00EA39F3" w:rsidRPr="004B1C24">
          <w:rPr>
            <w:rStyle w:val="Hyperlink"/>
            <w:noProof/>
            <w:lang w:val="de-DE"/>
          </w:rPr>
          <w:t>lokal</w:t>
        </w:r>
      </w:hyperlink>
      <w:r w:rsidR="004924BB" w:rsidRPr="00B2668B">
        <w:rPr>
          <w:rFonts w:ascii="Segoe UI Emoji" w:hAnsi="Segoe UI Emoji" w:cs="Segoe UI Emoji"/>
        </w:rPr>
        <w:t>↗</w:t>
      </w:r>
    </w:p>
    <w:p w14:paraId="7B58DA9A" w14:textId="73368FBA" w:rsidR="00C05E61" w:rsidRDefault="00C05E61" w:rsidP="00C05E61">
      <w:pPr>
        <w:pStyle w:val="berschrift1"/>
        <w:rPr>
          <w:lang w:val="de-DE"/>
        </w:rPr>
      </w:pPr>
      <w:r>
        <w:rPr>
          <w:lang w:val="de-DE"/>
        </w:rPr>
        <w:t>Weitere Unterlagen zur Vertiefung</w:t>
      </w:r>
    </w:p>
    <w:p w14:paraId="0D3AED23" w14:textId="77777777" w:rsidR="00240730" w:rsidRDefault="00240730" w:rsidP="00240730">
      <w:pPr>
        <w:pStyle w:val="berschrift2"/>
        <w:rPr>
          <w:lang w:val="de-DE"/>
        </w:rPr>
      </w:pPr>
      <w:r>
        <w:rPr>
          <w:lang w:val="de-DE"/>
        </w:rPr>
        <w:t>Bücher</w:t>
      </w:r>
    </w:p>
    <w:p w14:paraId="6674E787" w14:textId="009B6AFD" w:rsidR="004662FC" w:rsidRPr="004662FC" w:rsidRDefault="00E6449D" w:rsidP="004662FC">
      <w:pPr>
        <w:pStyle w:val="Listenabsatz"/>
        <w:numPr>
          <w:ilvl w:val="0"/>
          <w:numId w:val="12"/>
        </w:numPr>
        <w:jc w:val="left"/>
        <w:rPr>
          <w:lang w:val="de-DE"/>
        </w:rPr>
      </w:pPr>
      <w:hyperlink r:id="rId24" w:anchor="0" w:history="1">
        <w:r w:rsidR="004662FC" w:rsidRPr="0087772B">
          <w:rPr>
            <w:rStyle w:val="Hyperlink"/>
          </w:rPr>
          <w:t>Ellen G. White</w:t>
        </w:r>
        <w:r w:rsidR="0087772B" w:rsidRPr="0087772B">
          <w:rPr>
            <w:rStyle w:val="Hyperlink"/>
          </w:rPr>
          <w:t>, «Der Sieg der Liebe»</w:t>
        </w:r>
      </w:hyperlink>
      <w:r w:rsidR="004924BB" w:rsidRPr="004924BB">
        <w:rPr>
          <w:rFonts w:ascii="Segoe UI Emoji" w:hAnsi="Segoe UI Emoji" w:cs="Segoe UI Emoji"/>
        </w:rPr>
        <w:t xml:space="preserve"> </w:t>
      </w:r>
      <w:r w:rsidR="004924BB" w:rsidRPr="00B2668B">
        <w:rPr>
          <w:rFonts w:ascii="Segoe UI Emoji" w:hAnsi="Segoe UI Emoji" w:cs="Segoe UI Emoji"/>
        </w:rPr>
        <w:t>↗</w:t>
      </w:r>
    </w:p>
    <w:sectPr w:rsidR="004662FC" w:rsidRPr="004662FC" w:rsidSect="003438B1">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C68F6" w14:textId="77777777" w:rsidR="00E6449D" w:rsidRDefault="00E6449D" w:rsidP="006A2E59">
      <w:pPr>
        <w:spacing w:after="0" w:line="240" w:lineRule="auto"/>
      </w:pPr>
      <w:r>
        <w:separator/>
      </w:r>
    </w:p>
  </w:endnote>
  <w:endnote w:type="continuationSeparator" w:id="0">
    <w:p w14:paraId="0EC00726" w14:textId="77777777" w:rsidR="00E6449D" w:rsidRDefault="00E6449D" w:rsidP="006A2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42F93" w14:textId="29B980A7" w:rsidR="006A2E59" w:rsidRPr="00DE6861" w:rsidRDefault="00202505" w:rsidP="00A71913">
    <w:pPr>
      <w:pStyle w:val="Fuzeile"/>
      <w:jc w:val="left"/>
      <w:rPr>
        <w:color w:val="1F4E79" w:themeColor="accent5" w:themeShade="80"/>
      </w:rPr>
    </w:pPr>
    <w:r w:rsidRPr="00DE6861">
      <w:rPr>
        <w:rFonts w:asciiTheme="majorHAnsi" w:eastAsiaTheme="majorEastAsia" w:hAnsiTheme="majorHAnsi" w:cstheme="majorBidi"/>
        <w:color w:val="1F4E79" w:themeColor="accent5" w:themeShade="80"/>
        <w:sz w:val="20"/>
        <w:szCs w:val="20"/>
      </w:rPr>
      <w:t xml:space="preserve">Stefan Dilly  //  </w:t>
    </w:r>
    <w:r w:rsidRPr="002D1F67">
      <w:rPr>
        <w:rFonts w:asciiTheme="majorHAnsi" w:eastAsiaTheme="majorEastAsia" w:hAnsiTheme="majorHAnsi" w:cstheme="majorBidi"/>
        <w:color w:val="1F4E79" w:themeColor="accent5" w:themeShade="80"/>
        <w:sz w:val="20"/>
        <w:szCs w:val="20"/>
      </w:rPr>
      <w:fldChar w:fldCharType="begin"/>
    </w:r>
    <w:r w:rsidRPr="002D1F67">
      <w:rPr>
        <w:rFonts w:asciiTheme="majorHAnsi" w:eastAsiaTheme="majorEastAsia" w:hAnsiTheme="majorHAnsi" w:cstheme="majorBidi"/>
        <w:color w:val="1F4E79" w:themeColor="accent5" w:themeShade="80"/>
        <w:sz w:val="20"/>
        <w:szCs w:val="20"/>
      </w:rPr>
      <w:instrText xml:space="preserve"> TIME \@ "d. MMMM yyyy" </w:instrText>
    </w:r>
    <w:r w:rsidRPr="002D1F67">
      <w:rPr>
        <w:rFonts w:asciiTheme="majorHAnsi" w:eastAsiaTheme="majorEastAsia" w:hAnsiTheme="majorHAnsi" w:cstheme="majorBidi"/>
        <w:color w:val="1F4E79" w:themeColor="accent5" w:themeShade="80"/>
        <w:sz w:val="20"/>
        <w:szCs w:val="20"/>
      </w:rPr>
      <w:fldChar w:fldCharType="separate"/>
    </w:r>
    <w:r w:rsidR="004A7AE0">
      <w:rPr>
        <w:rFonts w:asciiTheme="majorHAnsi" w:eastAsiaTheme="majorEastAsia" w:hAnsiTheme="majorHAnsi" w:cstheme="majorBidi"/>
        <w:noProof/>
        <w:color w:val="1F4E79" w:themeColor="accent5" w:themeShade="80"/>
        <w:sz w:val="20"/>
        <w:szCs w:val="20"/>
      </w:rPr>
      <w:t>23. April 2024</w:t>
    </w:r>
    <w:r w:rsidRPr="002D1F67">
      <w:rPr>
        <w:rFonts w:asciiTheme="majorHAnsi" w:eastAsiaTheme="majorEastAsia" w:hAnsiTheme="majorHAnsi" w:cstheme="majorBidi"/>
        <w:color w:val="1F4E79" w:themeColor="accent5" w:themeShade="80"/>
        <w:sz w:val="20"/>
        <w:szCs w:val="20"/>
      </w:rPr>
      <w:fldChar w:fldCharType="end"/>
    </w:r>
    <w:r w:rsidRPr="00DE6861">
      <w:rPr>
        <w:rFonts w:asciiTheme="majorHAnsi" w:eastAsiaTheme="majorEastAsia" w:hAnsiTheme="majorHAnsi" w:cstheme="majorBidi"/>
        <w:color w:val="1F4E79" w:themeColor="accent5" w:themeShade="80"/>
        <w:sz w:val="20"/>
        <w:szCs w:val="20"/>
      </w:rPr>
      <w:t xml:space="preserve">  // </w:t>
    </w:r>
    <w:r w:rsidR="00DE6861">
      <w:rPr>
        <w:rFonts w:asciiTheme="majorHAnsi" w:eastAsiaTheme="majorEastAsia" w:hAnsiTheme="majorHAnsi" w:cstheme="majorBidi"/>
        <w:color w:val="1F4E79" w:themeColor="accent5" w:themeShade="80"/>
        <w:sz w:val="20"/>
        <w:szCs w:val="20"/>
      </w:rPr>
      <w:t xml:space="preserve">Alle Unterlagen auf </w:t>
    </w:r>
    <w:hyperlink r:id="rId1" w:history="1">
      <w:r w:rsidR="00DE6861" w:rsidRPr="00285931">
        <w:rPr>
          <w:rStyle w:val="Hyperlink"/>
          <w:rFonts w:asciiTheme="majorHAnsi" w:eastAsiaTheme="majorEastAsia" w:hAnsiTheme="majorHAnsi" w:cstheme="majorBidi"/>
          <w:sz w:val="20"/>
          <w:szCs w:val="20"/>
        </w:rPr>
        <w:t>www.01dilly.com</w:t>
      </w:r>
    </w:hyperlink>
    <w:r w:rsidR="004924BB" w:rsidRPr="00B2668B">
      <w:rPr>
        <w:rFonts w:ascii="Segoe UI Emoji" w:hAnsi="Segoe UI Emoji" w:cs="Segoe UI Emoji"/>
      </w:rPr>
      <w:t>↗</w:t>
    </w:r>
    <w:r w:rsidR="00B76A07" w:rsidRPr="00DE6861">
      <w:rPr>
        <w:rFonts w:asciiTheme="majorHAnsi" w:eastAsiaTheme="majorEastAsia" w:hAnsiTheme="majorHAnsi" w:cstheme="majorBidi"/>
        <w:color w:val="1F4E79" w:themeColor="accent5" w:themeShade="80"/>
        <w:sz w:val="20"/>
        <w:szCs w:val="20"/>
      </w:rPr>
      <w:tab/>
    </w:r>
    <w:r w:rsidRPr="002D1F67">
      <w:rPr>
        <w:rFonts w:asciiTheme="majorHAnsi" w:eastAsiaTheme="majorEastAsia" w:hAnsiTheme="majorHAnsi" w:cstheme="majorBidi"/>
        <w:color w:val="1F4E79" w:themeColor="accent5" w:themeShade="80"/>
        <w:sz w:val="20"/>
        <w:szCs w:val="20"/>
        <w:lang w:val="en-US"/>
      </w:rPr>
      <w:fldChar w:fldCharType="begin"/>
    </w:r>
    <w:r w:rsidRPr="00DE6861">
      <w:rPr>
        <w:rFonts w:asciiTheme="majorHAnsi" w:eastAsiaTheme="majorEastAsia" w:hAnsiTheme="majorHAnsi" w:cstheme="majorBidi"/>
        <w:color w:val="1F4E79" w:themeColor="accent5" w:themeShade="80"/>
        <w:sz w:val="20"/>
        <w:szCs w:val="20"/>
      </w:rPr>
      <w:instrText>PAGE   \* MERGEFORMAT</w:instrText>
    </w:r>
    <w:r w:rsidRPr="002D1F67">
      <w:rPr>
        <w:rFonts w:asciiTheme="majorHAnsi" w:eastAsiaTheme="majorEastAsia" w:hAnsiTheme="majorHAnsi" w:cstheme="majorBidi"/>
        <w:color w:val="1F4E79" w:themeColor="accent5" w:themeShade="80"/>
        <w:sz w:val="20"/>
        <w:szCs w:val="20"/>
        <w:lang w:val="en-US"/>
      </w:rPr>
      <w:fldChar w:fldCharType="separate"/>
    </w:r>
    <w:r w:rsidRPr="00DE6861">
      <w:rPr>
        <w:rFonts w:asciiTheme="majorHAnsi" w:eastAsiaTheme="majorEastAsia" w:hAnsiTheme="majorHAnsi" w:cstheme="majorBidi"/>
        <w:color w:val="1F4E79" w:themeColor="accent5" w:themeShade="80"/>
        <w:sz w:val="20"/>
        <w:szCs w:val="20"/>
      </w:rPr>
      <w:t>1</w:t>
    </w:r>
    <w:r w:rsidRPr="002D1F67">
      <w:rPr>
        <w:rFonts w:asciiTheme="majorHAnsi" w:eastAsiaTheme="majorEastAsia" w:hAnsiTheme="majorHAnsi" w:cstheme="majorBidi"/>
        <w:color w:val="1F4E79" w:themeColor="accent5" w:themeShade="80"/>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AF5BF" w14:textId="77777777" w:rsidR="00E6449D" w:rsidRDefault="00E6449D" w:rsidP="006A2E59">
      <w:pPr>
        <w:spacing w:after="0" w:line="240" w:lineRule="auto"/>
      </w:pPr>
      <w:r>
        <w:separator/>
      </w:r>
    </w:p>
  </w:footnote>
  <w:footnote w:type="continuationSeparator" w:id="0">
    <w:p w14:paraId="3037EB73" w14:textId="77777777" w:rsidR="00E6449D" w:rsidRDefault="00E6449D" w:rsidP="006A2E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64"/>
      <w:gridCol w:w="8299"/>
    </w:tblGrid>
    <w:tr w:rsidR="00123402" w14:paraId="603163C4" w14:textId="77777777" w:rsidTr="00B962B9">
      <w:tc>
        <w:tcPr>
          <w:tcW w:w="763" w:type="dxa"/>
        </w:tcPr>
        <w:p w14:paraId="4D8377E1" w14:textId="26FE57DF" w:rsidR="00123402" w:rsidRDefault="00E6449D"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pict w14:anchorId="5E9F7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i1027" type="#_x0000_t75" alt="Geöffnetes Buch mit einfarbiger Füllung" style="width:27.75pt;height:27.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v:imagedata r:id="rId1" o:title="" croptop="-10380f" cropbottom="-8831f"/>
              </v:shape>
            </w:pict>
          </w:r>
        </w:p>
        <w:p w14:paraId="4A313128" w14:textId="56B38C6E" w:rsidR="001B2529" w:rsidRPr="00A90233" w:rsidRDefault="001B2529"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90EEA">
            <w:rPr>
              <w:b/>
              <w:bCs/>
              <w:color w:val="B4C6E7" w:themeColor="accent1" w:themeTint="66"/>
              <w:sz w:val="44"/>
              <w:szCs w:val="44"/>
              <w14:textOutline w14:w="0" w14:cap="flat" w14:cmpd="sng" w14:algn="ctr">
                <w14:noFill/>
                <w14:prstDash w14:val="solid"/>
                <w14:round/>
              </w14:textOutline>
            </w:rPr>
            <w:t>0</w:t>
          </w:r>
          <w:r w:rsidR="000F2FAD">
            <w:rPr>
              <w:b/>
              <w:bCs/>
              <w:color w:val="B4C6E7" w:themeColor="accent1" w:themeTint="66"/>
              <w:sz w:val="44"/>
              <w:szCs w:val="44"/>
              <w14:textOutline w14:w="0" w14:cap="flat" w14:cmpd="sng" w14:algn="ctr">
                <w14:noFill/>
                <w14:prstDash w14:val="solid"/>
                <w14:round/>
              </w14:textOutline>
            </w:rPr>
            <w:t>9</w:t>
          </w:r>
        </w:p>
      </w:tc>
      <w:tc>
        <w:tcPr>
          <w:tcW w:w="8299" w:type="dxa"/>
          <w:shd w:val="clear" w:color="auto" w:fill="auto"/>
        </w:tcPr>
        <w:p w14:paraId="409E7854" w14:textId="77777777" w:rsidR="00123402" w:rsidRPr="00490EEA" w:rsidRDefault="00A90233">
          <w:pPr>
            <w:pStyle w:val="Kopfzeile"/>
            <w:rPr>
              <w:bCs/>
              <w:color w:val="1F3864" w:themeColor="accent1" w:themeShade="80"/>
              <w:sz w:val="44"/>
              <w:szCs w:val="44"/>
              <w14:textOutline w14:w="0" w14:cap="flat" w14:cmpd="sng" w14:algn="ctr">
                <w14:noFill/>
                <w14:prstDash w14:val="solid"/>
                <w14:round/>
              </w14:textOutline>
            </w:rPr>
          </w:pPr>
          <w:r w:rsidRPr="00490EEA">
            <w:rPr>
              <w:bCs/>
              <w:color w:val="1F3864" w:themeColor="accent1" w:themeShade="80"/>
              <w:sz w:val="44"/>
              <w:szCs w:val="44"/>
              <w14:textOutline w14:w="0" w14:cap="flat" w14:cmpd="sng" w14:algn="ctr">
                <w14:noFill/>
                <w14:prstDash w14:val="solid"/>
                <w14:round/>
              </w14:textOutline>
            </w:rPr>
            <w:t>Licht auf meinem Weg</w:t>
          </w:r>
        </w:p>
        <w:p w14:paraId="5C37B541" w14:textId="58F52FEC" w:rsidR="0029262D" w:rsidRPr="00A90233" w:rsidRDefault="000F2FAD" w:rsidP="00D70683">
          <w:pPr>
            <w:pStyle w:val="Kopfzeile"/>
            <w:jc w:val="left"/>
            <w:rPr>
              <w:b/>
              <w:bCs/>
              <w:sz w:val="44"/>
              <w:szCs w:val="44"/>
            </w:rPr>
          </w:pPr>
          <w:r>
            <w:rPr>
              <w:b/>
              <w:bCs/>
              <w:color w:val="1F3864" w:themeColor="accent1" w:themeShade="80"/>
              <w:sz w:val="44"/>
              <w:szCs w:val="44"/>
              <w14:textOutline w14:w="0" w14:cap="flat" w14:cmpd="sng" w14:algn="ctr">
                <w14:noFill/>
                <w14:prstDash w14:val="solid"/>
                <w14:round/>
              </w14:textOutline>
            </w:rPr>
            <w:t>Jesus, der Erlöser</w:t>
          </w:r>
        </w:p>
      </w:tc>
    </w:tr>
  </w:tbl>
  <w:p w14:paraId="67CDE167" w14:textId="5A16908D" w:rsidR="006A2E59" w:rsidRDefault="00123402">
    <w:pPr>
      <w:pStyle w:val="Kopfzeile"/>
    </w:pPr>
    <w:r>
      <w:t xml:space="preserve"> </w:t>
    </w:r>
    <w:r w:rsidR="006A2E59">
      <w:fldChar w:fldCharType="begin"/>
    </w:r>
    <w:r w:rsidR="006A2E59">
      <w:instrText xml:space="preserve"> SUBJECT   \* MERGEFORMAT </w:instrText>
    </w:r>
    <w:r w:rsidR="006A2E59">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9" type="#_x0000_t75" alt="Geöffnetes Buch mit einfarbiger Füllung" style="width:27.75pt;height:21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" o:bullet="t">
        <v:imagedata r:id="rId1" o:title="" croptop="-10380f" cropbottom="-8831f"/>
      </v:shape>
    </w:pict>
  </w:numPicBullet>
  <w:numPicBullet w:numPicBulletId="1">
    <w:pict>
      <v:shape id="_x0000_i1150" type="#_x0000_t75" alt="Geöffnetes Buch mit einfarbiger Füllung" style="width:27.75pt;height:21.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o:bullet="t">
        <v:imagedata r:id="rId2" o:title="" croptop="-10380f" cropbottom="-8831f"/>
      </v:shape>
    </w:pict>
  </w:numPicBullet>
  <w:abstractNum w:abstractNumId="0" w15:restartNumberingAfterBreak="0">
    <w:nsid w:val="0A285C12"/>
    <w:multiLevelType w:val="hybridMultilevel"/>
    <w:tmpl w:val="F00695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D261C70"/>
    <w:multiLevelType w:val="hybridMultilevel"/>
    <w:tmpl w:val="3A3EBB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1AE76C3"/>
    <w:multiLevelType w:val="hybridMultilevel"/>
    <w:tmpl w:val="E5A0A8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6277CFC"/>
    <w:multiLevelType w:val="hybridMultilevel"/>
    <w:tmpl w:val="2884AF86"/>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E531E34"/>
    <w:multiLevelType w:val="hybridMultilevel"/>
    <w:tmpl w:val="F1109D2E"/>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25A7E48"/>
    <w:multiLevelType w:val="hybridMultilevel"/>
    <w:tmpl w:val="D1EAAB64"/>
    <w:lvl w:ilvl="0" w:tplc="9B327AA6">
      <w:start w:val="1"/>
      <w:numFmt w:val="decimalZero"/>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3DD1175"/>
    <w:multiLevelType w:val="hybridMultilevel"/>
    <w:tmpl w:val="DB2257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A4A041A"/>
    <w:multiLevelType w:val="hybridMultilevel"/>
    <w:tmpl w:val="05C6DE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0CA1E9F"/>
    <w:multiLevelType w:val="hybridMultilevel"/>
    <w:tmpl w:val="C29C9792"/>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7A0704D"/>
    <w:multiLevelType w:val="hybridMultilevel"/>
    <w:tmpl w:val="10F872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6C8028C3"/>
    <w:multiLevelType w:val="hybridMultilevel"/>
    <w:tmpl w:val="39A4B5EA"/>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E91EC626" w:tentative="1">
      <w:start w:val="1"/>
      <w:numFmt w:val="bullet"/>
      <w:lvlText w:val=""/>
      <w:lvlJc w:val="left"/>
      <w:pPr>
        <w:tabs>
          <w:tab w:val="num" w:pos="1440"/>
        </w:tabs>
        <w:ind w:left="1440" w:hanging="360"/>
      </w:pPr>
      <w:rPr>
        <w:rFonts w:ascii="Symbol" w:hAnsi="Symbol" w:hint="default"/>
      </w:rPr>
    </w:lvl>
    <w:lvl w:ilvl="2" w:tplc="2F2CF658" w:tentative="1">
      <w:start w:val="1"/>
      <w:numFmt w:val="bullet"/>
      <w:lvlText w:val=""/>
      <w:lvlJc w:val="left"/>
      <w:pPr>
        <w:tabs>
          <w:tab w:val="num" w:pos="2160"/>
        </w:tabs>
        <w:ind w:left="2160" w:hanging="360"/>
      </w:pPr>
      <w:rPr>
        <w:rFonts w:ascii="Symbol" w:hAnsi="Symbol" w:hint="default"/>
      </w:rPr>
    </w:lvl>
    <w:lvl w:ilvl="3" w:tplc="306631B8" w:tentative="1">
      <w:start w:val="1"/>
      <w:numFmt w:val="bullet"/>
      <w:lvlText w:val=""/>
      <w:lvlJc w:val="left"/>
      <w:pPr>
        <w:tabs>
          <w:tab w:val="num" w:pos="2880"/>
        </w:tabs>
        <w:ind w:left="2880" w:hanging="360"/>
      </w:pPr>
      <w:rPr>
        <w:rFonts w:ascii="Symbol" w:hAnsi="Symbol" w:hint="default"/>
      </w:rPr>
    </w:lvl>
    <w:lvl w:ilvl="4" w:tplc="CCC42FD8" w:tentative="1">
      <w:start w:val="1"/>
      <w:numFmt w:val="bullet"/>
      <w:lvlText w:val=""/>
      <w:lvlJc w:val="left"/>
      <w:pPr>
        <w:tabs>
          <w:tab w:val="num" w:pos="3600"/>
        </w:tabs>
        <w:ind w:left="3600" w:hanging="360"/>
      </w:pPr>
      <w:rPr>
        <w:rFonts w:ascii="Symbol" w:hAnsi="Symbol" w:hint="default"/>
      </w:rPr>
    </w:lvl>
    <w:lvl w:ilvl="5" w:tplc="E766EEEE" w:tentative="1">
      <w:start w:val="1"/>
      <w:numFmt w:val="bullet"/>
      <w:lvlText w:val=""/>
      <w:lvlJc w:val="left"/>
      <w:pPr>
        <w:tabs>
          <w:tab w:val="num" w:pos="4320"/>
        </w:tabs>
        <w:ind w:left="4320" w:hanging="360"/>
      </w:pPr>
      <w:rPr>
        <w:rFonts w:ascii="Symbol" w:hAnsi="Symbol" w:hint="default"/>
      </w:rPr>
    </w:lvl>
    <w:lvl w:ilvl="6" w:tplc="BF9A09DC" w:tentative="1">
      <w:start w:val="1"/>
      <w:numFmt w:val="bullet"/>
      <w:lvlText w:val=""/>
      <w:lvlJc w:val="left"/>
      <w:pPr>
        <w:tabs>
          <w:tab w:val="num" w:pos="5040"/>
        </w:tabs>
        <w:ind w:left="5040" w:hanging="360"/>
      </w:pPr>
      <w:rPr>
        <w:rFonts w:ascii="Symbol" w:hAnsi="Symbol" w:hint="default"/>
      </w:rPr>
    </w:lvl>
    <w:lvl w:ilvl="7" w:tplc="879A8132" w:tentative="1">
      <w:start w:val="1"/>
      <w:numFmt w:val="bullet"/>
      <w:lvlText w:val=""/>
      <w:lvlJc w:val="left"/>
      <w:pPr>
        <w:tabs>
          <w:tab w:val="num" w:pos="5760"/>
        </w:tabs>
        <w:ind w:left="5760" w:hanging="360"/>
      </w:pPr>
      <w:rPr>
        <w:rFonts w:ascii="Symbol" w:hAnsi="Symbol" w:hint="default"/>
      </w:rPr>
    </w:lvl>
    <w:lvl w:ilvl="8" w:tplc="EF149A5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DB05A92"/>
    <w:multiLevelType w:val="hybridMultilevel"/>
    <w:tmpl w:val="A91C19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9"/>
  </w:num>
  <w:num w:numId="4">
    <w:abstractNumId w:val="1"/>
  </w:num>
  <w:num w:numId="5">
    <w:abstractNumId w:val="0"/>
  </w:num>
  <w:num w:numId="6">
    <w:abstractNumId w:val="2"/>
  </w:num>
  <w:num w:numId="7">
    <w:abstractNumId w:val="11"/>
  </w:num>
  <w:num w:numId="8">
    <w:abstractNumId w:val="5"/>
  </w:num>
  <w:num w:numId="9">
    <w:abstractNumId w:val="8"/>
  </w:num>
  <w:num w:numId="10">
    <w:abstractNumId w:val="10"/>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2A6"/>
    <w:rsid w:val="00021353"/>
    <w:rsid w:val="000274A5"/>
    <w:rsid w:val="00030C7B"/>
    <w:rsid w:val="00035DF5"/>
    <w:rsid w:val="000520CE"/>
    <w:rsid w:val="00055BAF"/>
    <w:rsid w:val="00062D77"/>
    <w:rsid w:val="000634E4"/>
    <w:rsid w:val="00073A30"/>
    <w:rsid w:val="00084221"/>
    <w:rsid w:val="000C422B"/>
    <w:rsid w:val="000D0C04"/>
    <w:rsid w:val="000F2FAD"/>
    <w:rsid w:val="000F74AE"/>
    <w:rsid w:val="00117C8C"/>
    <w:rsid w:val="00123402"/>
    <w:rsid w:val="00176C10"/>
    <w:rsid w:val="00185122"/>
    <w:rsid w:val="00194625"/>
    <w:rsid w:val="001B2529"/>
    <w:rsid w:val="001D4F80"/>
    <w:rsid w:val="001D5DEE"/>
    <w:rsid w:val="001F3BF4"/>
    <w:rsid w:val="001F6649"/>
    <w:rsid w:val="00202505"/>
    <w:rsid w:val="002129B9"/>
    <w:rsid w:val="00213274"/>
    <w:rsid w:val="00226016"/>
    <w:rsid w:val="00226196"/>
    <w:rsid w:val="00240730"/>
    <w:rsid w:val="00256239"/>
    <w:rsid w:val="0026606D"/>
    <w:rsid w:val="00266EA4"/>
    <w:rsid w:val="00267C16"/>
    <w:rsid w:val="00273FA0"/>
    <w:rsid w:val="002764EE"/>
    <w:rsid w:val="0028334A"/>
    <w:rsid w:val="0029262D"/>
    <w:rsid w:val="002A16E9"/>
    <w:rsid w:val="002A484A"/>
    <w:rsid w:val="002B1D71"/>
    <w:rsid w:val="002C63D3"/>
    <w:rsid w:val="002D1030"/>
    <w:rsid w:val="002D1F67"/>
    <w:rsid w:val="002E058E"/>
    <w:rsid w:val="002E20CE"/>
    <w:rsid w:val="002E5060"/>
    <w:rsid w:val="002F1007"/>
    <w:rsid w:val="00302D05"/>
    <w:rsid w:val="003118DF"/>
    <w:rsid w:val="003372C1"/>
    <w:rsid w:val="003432B6"/>
    <w:rsid w:val="003438B1"/>
    <w:rsid w:val="003A7D82"/>
    <w:rsid w:val="003D032A"/>
    <w:rsid w:val="003E7AF8"/>
    <w:rsid w:val="003F1C1C"/>
    <w:rsid w:val="004042DD"/>
    <w:rsid w:val="00404CDC"/>
    <w:rsid w:val="00433F83"/>
    <w:rsid w:val="004662FC"/>
    <w:rsid w:val="00471AC7"/>
    <w:rsid w:val="00481714"/>
    <w:rsid w:val="00490EEA"/>
    <w:rsid w:val="004924BB"/>
    <w:rsid w:val="00497AE7"/>
    <w:rsid w:val="004A7AE0"/>
    <w:rsid w:val="004B2E55"/>
    <w:rsid w:val="004D559E"/>
    <w:rsid w:val="004E54B1"/>
    <w:rsid w:val="00511418"/>
    <w:rsid w:val="005115A8"/>
    <w:rsid w:val="00537324"/>
    <w:rsid w:val="005765E3"/>
    <w:rsid w:val="005A760D"/>
    <w:rsid w:val="005B0888"/>
    <w:rsid w:val="005C4D35"/>
    <w:rsid w:val="00621111"/>
    <w:rsid w:val="00630B6C"/>
    <w:rsid w:val="006425B3"/>
    <w:rsid w:val="00646E40"/>
    <w:rsid w:val="00655A26"/>
    <w:rsid w:val="006656DD"/>
    <w:rsid w:val="00685DB1"/>
    <w:rsid w:val="0069282C"/>
    <w:rsid w:val="00694BC8"/>
    <w:rsid w:val="006A2E59"/>
    <w:rsid w:val="006C55A3"/>
    <w:rsid w:val="006C6C37"/>
    <w:rsid w:val="006C73E4"/>
    <w:rsid w:val="006C7AA8"/>
    <w:rsid w:val="00715542"/>
    <w:rsid w:val="00724676"/>
    <w:rsid w:val="007271EE"/>
    <w:rsid w:val="007510C2"/>
    <w:rsid w:val="00756910"/>
    <w:rsid w:val="00756C84"/>
    <w:rsid w:val="00757741"/>
    <w:rsid w:val="007D02B4"/>
    <w:rsid w:val="008012BF"/>
    <w:rsid w:val="008043F7"/>
    <w:rsid w:val="008123B1"/>
    <w:rsid w:val="00816A88"/>
    <w:rsid w:val="00825946"/>
    <w:rsid w:val="00827772"/>
    <w:rsid w:val="00833965"/>
    <w:rsid w:val="00844593"/>
    <w:rsid w:val="00857664"/>
    <w:rsid w:val="00861188"/>
    <w:rsid w:val="00861585"/>
    <w:rsid w:val="00873FBA"/>
    <w:rsid w:val="0087772B"/>
    <w:rsid w:val="00893EF3"/>
    <w:rsid w:val="008D13EA"/>
    <w:rsid w:val="008D527A"/>
    <w:rsid w:val="008E089B"/>
    <w:rsid w:val="008F0D98"/>
    <w:rsid w:val="0091556C"/>
    <w:rsid w:val="00923153"/>
    <w:rsid w:val="009313DF"/>
    <w:rsid w:val="0095484B"/>
    <w:rsid w:val="00965A76"/>
    <w:rsid w:val="009771DE"/>
    <w:rsid w:val="00984C31"/>
    <w:rsid w:val="00987AFC"/>
    <w:rsid w:val="00992306"/>
    <w:rsid w:val="009C74C2"/>
    <w:rsid w:val="009E4EB8"/>
    <w:rsid w:val="009E796F"/>
    <w:rsid w:val="009F1E44"/>
    <w:rsid w:val="009F7537"/>
    <w:rsid w:val="00A03197"/>
    <w:rsid w:val="00A066BE"/>
    <w:rsid w:val="00A06887"/>
    <w:rsid w:val="00A168AB"/>
    <w:rsid w:val="00A553A5"/>
    <w:rsid w:val="00A63F21"/>
    <w:rsid w:val="00A67636"/>
    <w:rsid w:val="00A71913"/>
    <w:rsid w:val="00A8016E"/>
    <w:rsid w:val="00A87EF2"/>
    <w:rsid w:val="00A90233"/>
    <w:rsid w:val="00A977D2"/>
    <w:rsid w:val="00AC3B0E"/>
    <w:rsid w:val="00AC40FB"/>
    <w:rsid w:val="00AD1194"/>
    <w:rsid w:val="00AE366D"/>
    <w:rsid w:val="00AF45A0"/>
    <w:rsid w:val="00B0439F"/>
    <w:rsid w:val="00B26907"/>
    <w:rsid w:val="00B273D4"/>
    <w:rsid w:val="00B31891"/>
    <w:rsid w:val="00B50B06"/>
    <w:rsid w:val="00B519E3"/>
    <w:rsid w:val="00B71EC4"/>
    <w:rsid w:val="00B76A07"/>
    <w:rsid w:val="00B8314D"/>
    <w:rsid w:val="00B875A6"/>
    <w:rsid w:val="00B962B9"/>
    <w:rsid w:val="00BB2EEC"/>
    <w:rsid w:val="00BC5AB9"/>
    <w:rsid w:val="00BD2A80"/>
    <w:rsid w:val="00BE7EAC"/>
    <w:rsid w:val="00BF2DD8"/>
    <w:rsid w:val="00C05E61"/>
    <w:rsid w:val="00C2146B"/>
    <w:rsid w:val="00C25F72"/>
    <w:rsid w:val="00C2679A"/>
    <w:rsid w:val="00C27B21"/>
    <w:rsid w:val="00C3196E"/>
    <w:rsid w:val="00C33F67"/>
    <w:rsid w:val="00C341EA"/>
    <w:rsid w:val="00C35573"/>
    <w:rsid w:val="00C42BAF"/>
    <w:rsid w:val="00C75352"/>
    <w:rsid w:val="00CB7129"/>
    <w:rsid w:val="00CC3C04"/>
    <w:rsid w:val="00CC3ED2"/>
    <w:rsid w:val="00CD2913"/>
    <w:rsid w:val="00CE7D66"/>
    <w:rsid w:val="00CF02E1"/>
    <w:rsid w:val="00CF719E"/>
    <w:rsid w:val="00D0633F"/>
    <w:rsid w:val="00D16AF3"/>
    <w:rsid w:val="00D23D81"/>
    <w:rsid w:val="00D5540F"/>
    <w:rsid w:val="00D70683"/>
    <w:rsid w:val="00D7594A"/>
    <w:rsid w:val="00D97CA0"/>
    <w:rsid w:val="00DA0EF8"/>
    <w:rsid w:val="00DA62A6"/>
    <w:rsid w:val="00DA7142"/>
    <w:rsid w:val="00DB5BB6"/>
    <w:rsid w:val="00DC211C"/>
    <w:rsid w:val="00DE6861"/>
    <w:rsid w:val="00E02D87"/>
    <w:rsid w:val="00E222CE"/>
    <w:rsid w:val="00E349D9"/>
    <w:rsid w:val="00E35FB0"/>
    <w:rsid w:val="00E53FEE"/>
    <w:rsid w:val="00E6449D"/>
    <w:rsid w:val="00E6703E"/>
    <w:rsid w:val="00E93967"/>
    <w:rsid w:val="00EA39F3"/>
    <w:rsid w:val="00EB15B5"/>
    <w:rsid w:val="00EC2B35"/>
    <w:rsid w:val="00EF6E8A"/>
    <w:rsid w:val="00EF7D8E"/>
    <w:rsid w:val="00F04C5D"/>
    <w:rsid w:val="00F11008"/>
    <w:rsid w:val="00F309FD"/>
    <w:rsid w:val="00F45748"/>
    <w:rsid w:val="00F5788B"/>
    <w:rsid w:val="00F61F8F"/>
    <w:rsid w:val="00F86925"/>
    <w:rsid w:val="00F90C0F"/>
    <w:rsid w:val="00F979E2"/>
    <w:rsid w:val="00FC5553"/>
    <w:rsid w:val="00FD50EC"/>
    <w:rsid w:val="00FE118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0D650"/>
  <w15:chartTrackingRefBased/>
  <w15:docId w15:val="{CE9B0E6C-44A5-43DE-A3DD-CBFE2A895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1585"/>
    <w:pPr>
      <w:jc w:val="both"/>
    </w:pPr>
  </w:style>
  <w:style w:type="paragraph" w:styleId="berschrift1">
    <w:name w:val="heading 1"/>
    <w:basedOn w:val="Standard"/>
    <w:next w:val="Standard"/>
    <w:link w:val="berschrift1Zchn"/>
    <w:uiPriority w:val="9"/>
    <w:qFormat/>
    <w:rsid w:val="009F75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9F75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7537"/>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9F7537"/>
    <w:pPr>
      <w:ind w:left="720"/>
      <w:contextualSpacing/>
    </w:pPr>
  </w:style>
  <w:style w:type="character" w:customStyle="1" w:styleId="berschrift2Zchn">
    <w:name w:val="Überschrift 2 Zchn"/>
    <w:basedOn w:val="Absatz-Standardschriftart"/>
    <w:link w:val="berschrift2"/>
    <w:uiPriority w:val="9"/>
    <w:rsid w:val="009F7537"/>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6A2E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2E59"/>
  </w:style>
  <w:style w:type="paragraph" w:styleId="Fuzeile">
    <w:name w:val="footer"/>
    <w:basedOn w:val="Standard"/>
    <w:link w:val="FuzeileZchn"/>
    <w:uiPriority w:val="99"/>
    <w:unhideWhenUsed/>
    <w:rsid w:val="006A2E5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2E59"/>
  </w:style>
  <w:style w:type="character" w:styleId="Platzhaltertext">
    <w:name w:val="Placeholder Text"/>
    <w:basedOn w:val="Absatz-Standardschriftart"/>
    <w:uiPriority w:val="99"/>
    <w:semiHidden/>
    <w:rsid w:val="006A2E59"/>
    <w:rPr>
      <w:color w:val="808080"/>
    </w:rPr>
  </w:style>
  <w:style w:type="paragraph" w:styleId="Titel">
    <w:name w:val="Title"/>
    <w:basedOn w:val="Standard"/>
    <w:next w:val="Standard"/>
    <w:link w:val="TitelZchn"/>
    <w:uiPriority w:val="10"/>
    <w:qFormat/>
    <w:rsid w:val="006A2E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A2E59"/>
    <w:rPr>
      <w:rFonts w:asciiTheme="majorHAnsi" w:eastAsiaTheme="majorEastAsia" w:hAnsiTheme="majorHAnsi" w:cstheme="majorBidi"/>
      <w:spacing w:val="-10"/>
      <w:kern w:val="28"/>
      <w:sz w:val="56"/>
      <w:szCs w:val="56"/>
    </w:rPr>
  </w:style>
  <w:style w:type="character" w:styleId="Hyperlink">
    <w:name w:val="Hyperlink"/>
    <w:basedOn w:val="Absatz-Standardschriftart"/>
    <w:uiPriority w:val="99"/>
    <w:unhideWhenUsed/>
    <w:rsid w:val="006A2E59"/>
    <w:rPr>
      <w:color w:val="0563C1" w:themeColor="hyperlink"/>
      <w:u w:val="single"/>
    </w:rPr>
  </w:style>
  <w:style w:type="character" w:styleId="NichtaufgelsteErwhnung">
    <w:name w:val="Unresolved Mention"/>
    <w:basedOn w:val="Absatz-Standardschriftart"/>
    <w:uiPriority w:val="99"/>
    <w:semiHidden/>
    <w:unhideWhenUsed/>
    <w:rsid w:val="006A2E59"/>
    <w:rPr>
      <w:color w:val="605E5C"/>
      <w:shd w:val="clear" w:color="auto" w:fill="E1DFDD"/>
    </w:rPr>
  </w:style>
  <w:style w:type="table" w:styleId="Tabellenraster">
    <w:name w:val="Table Grid"/>
    <w:basedOn w:val="NormaleTabelle"/>
    <w:uiPriority w:val="39"/>
    <w:rsid w:val="00123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66EA4"/>
    <w:rPr>
      <w:sz w:val="16"/>
      <w:szCs w:val="16"/>
    </w:rPr>
  </w:style>
  <w:style w:type="paragraph" w:styleId="Kommentartext">
    <w:name w:val="annotation text"/>
    <w:basedOn w:val="Standard"/>
    <w:link w:val="KommentartextZchn"/>
    <w:uiPriority w:val="99"/>
    <w:semiHidden/>
    <w:unhideWhenUsed/>
    <w:rsid w:val="00266EA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66EA4"/>
    <w:rPr>
      <w:sz w:val="20"/>
      <w:szCs w:val="20"/>
    </w:rPr>
  </w:style>
  <w:style w:type="paragraph" w:styleId="Kommentarthema">
    <w:name w:val="annotation subject"/>
    <w:basedOn w:val="Kommentartext"/>
    <w:next w:val="Kommentartext"/>
    <w:link w:val="KommentarthemaZchn"/>
    <w:uiPriority w:val="99"/>
    <w:semiHidden/>
    <w:unhideWhenUsed/>
    <w:rsid w:val="00266EA4"/>
    <w:rPr>
      <w:b/>
      <w:bCs/>
    </w:rPr>
  </w:style>
  <w:style w:type="character" w:customStyle="1" w:styleId="KommentarthemaZchn">
    <w:name w:val="Kommentarthema Zchn"/>
    <w:basedOn w:val="KommentartextZchn"/>
    <w:link w:val="Kommentarthema"/>
    <w:uiPriority w:val="99"/>
    <w:semiHidden/>
    <w:rsid w:val="00266EA4"/>
    <w:rPr>
      <w:b/>
      <w:bCs/>
      <w:sz w:val="20"/>
      <w:szCs w:val="20"/>
    </w:rPr>
  </w:style>
  <w:style w:type="paragraph" w:styleId="Untertitel">
    <w:name w:val="Subtitle"/>
    <w:basedOn w:val="Standard"/>
    <w:next w:val="Standard"/>
    <w:link w:val="UntertitelZchn"/>
    <w:uiPriority w:val="11"/>
    <w:qFormat/>
    <w:rsid w:val="009E4EB8"/>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9E4EB8"/>
    <w:rPr>
      <w:rFonts w:eastAsiaTheme="minorEastAsia"/>
      <w:color w:val="5A5A5A" w:themeColor="text1" w:themeTint="A5"/>
      <w:spacing w:val="15"/>
    </w:rPr>
  </w:style>
  <w:style w:type="paragraph" w:customStyle="1" w:styleId="RandrechtsStandard">
    <w:name w:val="Rand rechts Standard"/>
    <w:basedOn w:val="Standard"/>
    <w:qFormat/>
    <w:rsid w:val="002764EE"/>
    <w:pPr>
      <w:ind w:right="851"/>
    </w:pPr>
    <w:rPr>
      <w:lang w:val="de-DE"/>
    </w:rPr>
  </w:style>
  <w:style w:type="paragraph" w:customStyle="1" w:styleId="Bibelzitat">
    <w:name w:val="Bibelzitat"/>
    <w:basedOn w:val="RandrechtsStandard"/>
    <w:qFormat/>
    <w:rsid w:val="00C25F72"/>
    <w:pPr>
      <w:spacing w:before="120" w:after="120"/>
      <w:ind w:left="567"/>
    </w:pPr>
    <w:rPr>
      <w:color w:val="1F3864" w:themeColor="accent1" w:themeShade="80"/>
    </w:rPr>
  </w:style>
  <w:style w:type="character" w:customStyle="1" w:styleId="Bibelverweis">
    <w:name w:val="Bibelverweis"/>
    <w:uiPriority w:val="1"/>
    <w:qFormat/>
    <w:rsid w:val="003432B6"/>
    <w:rPr>
      <w:u w:color="1F3864" w:themeColor="accent1"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87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1.wdp"/><Relationship Id="rId18" Type="http://schemas.openxmlformats.org/officeDocument/2006/relationships/hyperlink" Target="https://www.01dilly.com/prediger/lichtaufmeinemweg/materials/0903%20Namen%20Titel%20Bilder%20Jesus.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terials/0904%20Jesus%20-%20Gott.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terials/0902%20Messianische%20Weissagungen%20im%20Alten%20Testament.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01dilly.com/prediger/lichtaufmeinemweg/materials/0902%20Messianische%20Weissagungen%20im%20Alten%20Testament.pdf" TargetMode="External"/><Relationship Id="rId20" Type="http://schemas.openxmlformats.org/officeDocument/2006/relationships/hyperlink" Target="https://www.01dilly.com/prediger/lichtaufmeinemweg/materials/0904%20Jesus%20-%20Got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m.egwwritings.org/de/book/13952.2" TargetMode="External"/><Relationship Id="rId5" Type="http://schemas.openxmlformats.org/officeDocument/2006/relationships/webSettings" Target="webSettings.xml"/><Relationship Id="rId15" Type="http://schemas.openxmlformats.org/officeDocument/2006/relationships/hyperlink" Target="../materials/0901%20Jesus%20-%20Begleiter%20seines%20Volkes%20-%20Bibelstudium.pdf" TargetMode="External"/><Relationship Id="rId23" Type="http://schemas.openxmlformats.org/officeDocument/2006/relationships/hyperlink" Target="../materials/0001%2028_Glaubensueberzeugungen_2015_DE_Web.pdf" TargetMode="External"/><Relationship Id="rId10" Type="http://schemas.openxmlformats.org/officeDocument/2006/relationships/header" Target="header1.xml"/><Relationship Id="rId19" Type="http://schemas.openxmlformats.org/officeDocument/2006/relationships/hyperlink" Target="../materials/0903%20Namen%20Titel%20Bilder%20Jesus.pdf" TargetMode="External"/><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hyperlink" Target="https://www.01dilly.com/prediger/lichtaufmeinemweg/materials/0901%20Jesus%20-%20Begleiter%20seines%20Volkes%20-%20Bibelstudium.pdf" TargetMode="External"/><Relationship Id="rId22" Type="http://schemas.openxmlformats.org/officeDocument/2006/relationships/hyperlink" Target="https://www.01dilly.com/prediger/lichtaufmeinemweg/materials/0001%2028_Glaubensueberzeugungen_2015_DE_Web.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01dill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75C98-DAAE-483C-B48A-E4F290CB1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629</Words>
  <Characters>3967</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Dilly</dc:creator>
  <cp:keywords/>
  <dc:description/>
  <cp:lastModifiedBy>Stefan Dilly</cp:lastModifiedBy>
  <cp:revision>161</cp:revision>
  <cp:lastPrinted>2024-04-23T08:44:00Z</cp:lastPrinted>
  <dcterms:created xsi:type="dcterms:W3CDTF">2022-11-14T08:39:00Z</dcterms:created>
  <dcterms:modified xsi:type="dcterms:W3CDTF">2024-04-23T08:44:00Z</dcterms:modified>
</cp:coreProperties>
</file>