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23994418" w:rsidR="003438B1" w:rsidRDefault="009E4EB8" w:rsidP="0029262D">
      <w:pPr>
        <w:pStyle w:val="Titel"/>
        <w:jc w:val="right"/>
        <w:rPr>
          <w:b/>
          <w:bCs/>
          <w:lang w:val="de-DE"/>
        </w:rPr>
        <w:sectPr w:rsidR="003438B1"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9262D" w:rsidRPr="0029262D">
        <w:rPr>
          <w:b/>
          <w:bCs/>
          <w:color w:val="BFBFBF" w:themeColor="background1" w:themeShade="BF"/>
          <w:lang w:val="de-DE"/>
        </w:rPr>
        <w:t>0</w:t>
      </w:r>
      <w:r w:rsidR="00D70683">
        <w:rPr>
          <w:b/>
          <w:bCs/>
          <w:color w:val="BFBFBF" w:themeColor="background1" w:themeShade="BF"/>
          <w:lang w:val="de-DE"/>
        </w:rPr>
        <w:t>1</w:t>
      </w:r>
      <w:r w:rsidR="0029262D" w:rsidRPr="0029262D">
        <w:rPr>
          <w:b/>
          <w:bCs/>
          <w:color w:val="BFBFBF" w:themeColor="background1" w:themeShade="BF"/>
          <w:lang w:val="de-DE"/>
        </w:rPr>
        <w:t xml:space="preserve"> </w:t>
      </w:r>
      <w:r w:rsidR="00D70683" w:rsidRPr="00C17D78">
        <w:rPr>
          <w:b/>
          <w:bCs/>
          <w:lang w:val="de-DE"/>
        </w:rPr>
        <w:t>Bibel</w:t>
      </w:r>
      <w:r w:rsidR="00D70683">
        <w:rPr>
          <w:b/>
          <w:bCs/>
          <w:lang w:val="de-DE"/>
        </w:rPr>
        <w:br/>
      </w:r>
      <w:r w:rsidR="00D70683" w:rsidRPr="00C17D78">
        <w:rPr>
          <w:b/>
          <w:bCs/>
          <w:lang w:val="de-DE"/>
        </w:rPr>
        <w:t xml:space="preserve">Inspiration, Entstehung und </w:t>
      </w:r>
      <w:r w:rsidR="00D70683">
        <w:rPr>
          <w:b/>
          <w:bCs/>
          <w:lang w:val="de-DE"/>
        </w:rPr>
        <w:t>Ü</w:t>
      </w:r>
      <w:r w:rsidR="00D70683" w:rsidRPr="00C17D78">
        <w:rPr>
          <w:b/>
          <w:bCs/>
          <w:lang w:val="de-DE"/>
        </w:rPr>
        <w:t>berlieferung</w:t>
      </w:r>
    </w:p>
    <w:p w14:paraId="6BFA2B3A" w14:textId="6A2BCCAE" w:rsidR="00481714" w:rsidRDefault="00240730" w:rsidP="007510C2">
      <w:pPr>
        <w:pStyle w:val="RandrechtsStandard"/>
      </w:pPr>
      <w:r>
        <w:lastRenderedPageBreak/>
        <w:t xml:space="preserve">Die Bibel enthält das verschriftlichte Wort Gottes. </w:t>
      </w:r>
      <w:r w:rsidR="00481714">
        <w:t>Die Bibel wird in Altes und Neues Testament (</w:t>
      </w:r>
      <w:r w:rsidR="00043D06">
        <w:t xml:space="preserve">AT, </w:t>
      </w:r>
      <w:r w:rsidR="00481714">
        <w:t>NT) eingeteilt. Bei den Bibeln der reformierten Kirchen enthält das AT 39 Bücher und das NT 27. Das AT ist zum größten Teil in Hebräisch verfasst und wird in Pentateuch, Geschichtsbücher, Weisheitsliteratur und Propheten (große und kleine) eingeteilt. Das NT ist in Griechisch abgefasst und wird in Evangelien, Apostelgeschichte, Apostelbriefe und Offenbarung eingeteilt. Die Bücher der Bibel sind wiederum in Kapitel und Verse eingeteilt.</w:t>
      </w:r>
    </w:p>
    <w:p w14:paraId="385CD50E" w14:textId="042176A3" w:rsidR="00481714" w:rsidRDefault="007510C2" w:rsidP="00481714">
      <w:pPr>
        <w:pStyle w:val="Bibelzitat"/>
      </w:pPr>
      <w:r>
        <w:rPr>
          <w:noProof/>
        </w:rPr>
        <mc:AlternateContent>
          <mc:Choice Requires="wps">
            <w:drawing>
              <wp:anchor distT="0" distB="0" distL="114300" distR="114300" simplePos="0" relativeHeight="251662336" behindDoc="0" locked="0" layoutInCell="1" allowOverlap="1" wp14:anchorId="5D725BBE" wp14:editId="567E3700">
                <wp:simplePos x="0" y="0"/>
                <wp:positionH relativeFrom="margin">
                  <wp:posOffset>5396230</wp:posOffset>
                </wp:positionH>
                <wp:positionV relativeFrom="paragraph">
                  <wp:posOffset>28575</wp:posOffset>
                </wp:positionV>
                <wp:extent cx="608330" cy="466090"/>
                <wp:effectExtent l="0" t="0" r="1270" b="1016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466090"/>
                        </a:xfrm>
                        <a:prstGeom prst="rect">
                          <a:avLst/>
                        </a:prstGeom>
                        <a:noFill/>
                        <a:ln w="6350">
                          <a:noFill/>
                        </a:ln>
                      </wps:spPr>
                      <wps:txbx>
                        <w:txbxContent>
                          <w:p w14:paraId="77BF2DE7" w14:textId="03866426" w:rsidR="0065712E" w:rsidRPr="00A977D2" w:rsidRDefault="0065712E" w:rsidP="00CB7129">
                            <w:pPr>
                              <w:jc w:val="left"/>
                              <w:rPr>
                                <w:color w:val="1F3864" w:themeColor="accent1" w:themeShade="80"/>
                                <w:sz w:val="16"/>
                                <w:szCs w:val="16"/>
                                <w:lang w:val="de-DE"/>
                              </w:rPr>
                            </w:pPr>
                            <w:r>
                              <w:rPr>
                                <w:color w:val="1F3864" w:themeColor="accent1" w:themeShade="80"/>
                                <w:sz w:val="16"/>
                                <w:szCs w:val="16"/>
                                <w:lang w:val="de-DE"/>
                              </w:rPr>
                              <w:t>2Mo 34,27</w:t>
                            </w:r>
                            <w:r>
                              <w:rPr>
                                <w:color w:val="1F3864" w:themeColor="accent1" w:themeShade="80"/>
                                <w:sz w:val="16"/>
                                <w:szCs w:val="16"/>
                                <w:lang w:val="de-DE"/>
                              </w:rPr>
                              <w:br/>
                            </w:r>
                            <w:r w:rsidR="007510C2">
                              <w:rPr>
                                <w:color w:val="1F3864" w:themeColor="accent1" w:themeShade="80"/>
                                <w:sz w:val="16"/>
                                <w:szCs w:val="16"/>
                                <w:lang w:val="de-DE"/>
                              </w:rPr>
                              <w:t>2Mo 24,1</w:t>
                            </w:r>
                            <w:r>
                              <w:rPr>
                                <w:color w:val="1F3864" w:themeColor="accent1" w:themeShade="80"/>
                                <w:sz w:val="16"/>
                                <w:szCs w:val="16"/>
                                <w:lang w:val="de-DE"/>
                              </w:rPr>
                              <w:t>2</w:t>
                            </w:r>
                            <w:r w:rsidR="00CB7129">
                              <w:rPr>
                                <w:color w:val="1F3864" w:themeColor="accent1" w:themeShade="80"/>
                                <w:sz w:val="16"/>
                                <w:szCs w:val="16"/>
                                <w:lang w:val="de-DE"/>
                              </w:rPr>
                              <w:br/>
                              <w:t>2Mo 31,18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25BBE" id="_x0000_t202" coordsize="21600,21600" o:spt="202" path="m,l,21600r21600,l21600,xe">
                <v:stroke joinstyle="miter"/>
                <v:path gradientshapeok="t" o:connecttype="rect"/>
              </v:shapetype>
              <v:shape id="Textfeld 6" o:spid="_x0000_s1026" type="#_x0000_t202" style="position:absolute;left:0;text-align:left;margin-left:424.9pt;margin-top:2.25pt;width:47.9pt;height:3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aIQIAAEAEAAAOAAAAZHJzL2Uyb0RvYy54bWysU99v0zAQfkfif7D8TpOuEI2o6VQ2FSFV&#10;26QW7dl17CaS7TO226T89ZydpEODJ8SLc7nf9913y7teK3IWzrdgKjqf5ZQIw6FuzbGi3/ebD7eU&#10;+MBMzRQYUdGL8PRu9f7dsrOluIEGVC0cwSTGl52taBOCLbPM80Zo5mdghUGjBKdZwF93zGrHOsyu&#10;VXaT50XWgautAy68R+3DYKSrlF9KwcOTlF4EoiqKvYX0uvQe4putlqw8Omablo9tsH/oQrPWYNFr&#10;qgcWGDm59o9UuuUOPMgw46AzkLLlIs2A08zzN9PsGmZFmgXB8fYKk/9/afnj+dmRtq5oQYlhGle0&#10;F32QQtWkiOh01pfotLPoFvov0OOWJ71HZRy6l07HL45D0I44X67YYjLCUVnkt4sFWjiaPhZF/jlh&#10;n70GW+fDVwGaRKGiDleXEGXnrQ/YCLpOLrGWgU2rVFqfMqTDAotPeQq4WjBCGQyMIwytRin0h36c&#10;6wD1BcdyMNDCW75psfiW+fDMHPIA+0Vuhyd8pAIsAqNESQPu59/00R/Xg1ZKOuRVRf2PE3OCEvXN&#10;4OIiCSfBTcJhEsxJ3wNSdY5XY3kSMcAFNYnSgX5Byq9jFTQxw7FWRcMk3oeB3XgyXKzXyQmpZlnY&#10;mp3lMXWEL0K571+YsyPeARf1CBPjWPkG9sF3AH59CiDbtJMI6IDiiDPSNK1qPKl4B7//J6/Xw1/9&#10;AgAA//8DAFBLAwQUAAYACAAAACEAbUZPv94AAAAIAQAADwAAAGRycy9kb3ducmV2LnhtbEyPyU7E&#10;MBBE70j8g9VI3BhnUGZJSGeEWG6sA0hwc+ImiYjbke1kwt9jTnAsVanqVbGbTS8mcr6zjLBcJCCI&#10;a6s7bhBeX27PtiB8UKxVb5kQvsnDrjw+KlSu7YGfadqHRsQS9rlCaEMYcil93ZJRfmEH4uh9WmdU&#10;iNI1Ujt1iOWml+dJspZGdRwXWjXQVUv11340CP27d3dVEj6m6+Y+PD3K8e1m+YB4ejJfXoAINIe/&#10;MPziR3QoI1NlR9Ze9AjbNIvoASFdgYh+lq7WICqEzSYDWRby/4HyBwAA//8DAFBLAQItABQABgAI&#10;AAAAIQC2gziS/gAAAOEBAAATAAAAAAAAAAAAAAAAAAAAAABbQ29udGVudF9UeXBlc10ueG1sUEsB&#10;Ai0AFAAGAAgAAAAhADj9If/WAAAAlAEAAAsAAAAAAAAAAAAAAAAALwEAAF9yZWxzLy5yZWxzUEsB&#10;Ai0AFAAGAAgAAAAhAD4AqVohAgAAQAQAAA4AAAAAAAAAAAAAAAAALgIAAGRycy9lMm9Eb2MueG1s&#10;UEsBAi0AFAAGAAgAAAAhAG1GT7/eAAAACAEAAA8AAAAAAAAAAAAAAAAAewQAAGRycy9kb3ducmV2&#10;LnhtbFBLBQYAAAAABAAEAPMAAACGBQAAAAA=&#10;" filled="f" stroked="f" strokeweight=".5pt">
                <v:textbox inset="0,0,0,0">
                  <w:txbxContent>
                    <w:p w14:paraId="77BF2DE7" w14:textId="03866426" w:rsidR="0065712E" w:rsidRPr="00A977D2" w:rsidRDefault="0065712E" w:rsidP="00CB7129">
                      <w:pPr>
                        <w:jc w:val="left"/>
                        <w:rPr>
                          <w:color w:val="1F3864" w:themeColor="accent1" w:themeShade="80"/>
                          <w:sz w:val="16"/>
                          <w:szCs w:val="16"/>
                          <w:lang w:val="de-DE"/>
                        </w:rPr>
                      </w:pPr>
                      <w:r>
                        <w:rPr>
                          <w:color w:val="1F3864" w:themeColor="accent1" w:themeShade="80"/>
                          <w:sz w:val="16"/>
                          <w:szCs w:val="16"/>
                          <w:lang w:val="de-DE"/>
                        </w:rPr>
                        <w:t>2Mo 34,27</w:t>
                      </w:r>
                      <w:r>
                        <w:rPr>
                          <w:color w:val="1F3864" w:themeColor="accent1" w:themeShade="80"/>
                          <w:sz w:val="16"/>
                          <w:szCs w:val="16"/>
                          <w:lang w:val="de-DE"/>
                        </w:rPr>
                        <w:br/>
                      </w:r>
                      <w:r w:rsidR="007510C2">
                        <w:rPr>
                          <w:color w:val="1F3864" w:themeColor="accent1" w:themeShade="80"/>
                          <w:sz w:val="16"/>
                          <w:szCs w:val="16"/>
                          <w:lang w:val="de-DE"/>
                        </w:rPr>
                        <w:t>2Mo 24,1</w:t>
                      </w:r>
                      <w:r>
                        <w:rPr>
                          <w:color w:val="1F3864" w:themeColor="accent1" w:themeShade="80"/>
                          <w:sz w:val="16"/>
                          <w:szCs w:val="16"/>
                          <w:lang w:val="de-DE"/>
                        </w:rPr>
                        <w:t>2</w:t>
                      </w:r>
                      <w:r w:rsidR="00CB7129">
                        <w:rPr>
                          <w:color w:val="1F3864" w:themeColor="accent1" w:themeShade="80"/>
                          <w:sz w:val="16"/>
                          <w:szCs w:val="16"/>
                          <w:lang w:val="de-DE"/>
                        </w:rPr>
                        <w:br/>
                        <w:t>2Mo 31,18</w:t>
                      </w:r>
                    </w:p>
                  </w:txbxContent>
                </v:textbox>
                <w10:wrap type="square" anchorx="margin"/>
              </v:shape>
            </w:pict>
          </mc:Fallback>
        </mc:AlternateContent>
      </w:r>
      <w:r w:rsidR="00481714">
        <w:t xml:space="preserve">2Mo 17,14 </w:t>
      </w:r>
      <w:r w:rsidR="00026EF2">
        <w:t xml:space="preserve">| </w:t>
      </w:r>
      <w:r w:rsidR="00481714">
        <w:t xml:space="preserve">Da sprach der HERR zu Mose: Schreibe das zum Gedenken in ein Buch und präge es den Ohren Josuas ein </w:t>
      </w:r>
      <w:r w:rsidR="00043D06">
        <w:t>…</w:t>
      </w:r>
    </w:p>
    <w:p w14:paraId="6FF9E846" w14:textId="5CCA1C04" w:rsidR="007510C2" w:rsidRDefault="007510C2" w:rsidP="007510C2">
      <w:pPr>
        <w:pStyle w:val="RandrechtsStandard"/>
      </w:pPr>
      <w:r>
        <w:t>Mit Mose begann die Verschriftlichung der Worte Gottes, welche bis dahin mündlich weitergegeben wurden. Auch Johannes, der letzte Autor der Bibel, erhielt den Auftrag zu schreiben.</w:t>
      </w:r>
    </w:p>
    <w:p w14:paraId="01123B6B" w14:textId="28AC9964" w:rsidR="00D7594A" w:rsidRDefault="00923153" w:rsidP="00D7594A">
      <w:pPr>
        <w:pStyle w:val="Bibelzitat"/>
      </w:pPr>
      <w:r>
        <w:rPr>
          <w:noProof/>
        </w:rPr>
        <mc:AlternateContent>
          <mc:Choice Requires="wps">
            <w:drawing>
              <wp:anchor distT="0" distB="0" distL="114300" distR="114300" simplePos="0" relativeHeight="251666432" behindDoc="0" locked="0" layoutInCell="1" allowOverlap="1" wp14:anchorId="7935F7C4" wp14:editId="6AF8D15D">
                <wp:simplePos x="0" y="0"/>
                <wp:positionH relativeFrom="margin">
                  <wp:posOffset>5400040</wp:posOffset>
                </wp:positionH>
                <wp:positionV relativeFrom="page">
                  <wp:posOffset>4336415</wp:posOffset>
                </wp:positionV>
                <wp:extent cx="608330" cy="220345"/>
                <wp:effectExtent l="0" t="0" r="1270" b="8255"/>
                <wp:wrapSquare wrapText="bothSides"/>
                <wp:docPr id="4" name="Textfeld 4"/>
                <wp:cNvGraphicFramePr/>
                <a:graphic xmlns:a="http://schemas.openxmlformats.org/drawingml/2006/main">
                  <a:graphicData uri="http://schemas.microsoft.com/office/word/2010/wordprocessingShape">
                    <wps:wsp>
                      <wps:cNvSpPr txBox="1"/>
                      <wps:spPr>
                        <a:xfrm>
                          <a:off x="0" y="0"/>
                          <a:ext cx="608330" cy="220345"/>
                        </a:xfrm>
                        <a:prstGeom prst="rect">
                          <a:avLst/>
                        </a:prstGeom>
                        <a:noFill/>
                        <a:ln w="6350">
                          <a:noFill/>
                        </a:ln>
                      </wps:spPr>
                      <wps:txbx>
                        <w:txbxContent>
                          <w:p w14:paraId="49B41BF0" w14:textId="77777777" w:rsidR="00D23D81" w:rsidRPr="00A977D2" w:rsidRDefault="00D23D81" w:rsidP="007510C2">
                            <w:pPr>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5F7C4" id="Textfeld 4" o:spid="_x0000_s1027" type="#_x0000_t202" style="position:absolute;left:0;text-align:left;margin-left:425.2pt;margin-top:341.45pt;width:47.9pt;height:17.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ekJAIAAEcEAAAOAAAAZHJzL2Uyb0RvYy54bWysU01v2zAMvQ/YfxB0X+x8tCiMOEXWIsOA&#10;oC2QDD0rshQbkERNUmJnv36UHLtFt9Owi0yL1CP5+Li877QiZ+F8A6ak00lOiTAcqsYcS/pjv/ly&#10;R4kPzFRMgRElvQhP71efPy1bW4gZ1KAq4QiCGF+0tqR1CLbIMs9roZmfgBUGnRKcZgF/3TGrHGsR&#10;Xatslue3WQuusg648B5vH3snXSV8KQUPz1J6EYgqKdYW0unSeYhntlqy4uiYrRt+LYP9QxWaNQaT&#10;jlCPLDBycs0fULrhDjzIMOGgM5Cy4SL1gN1M8w/d7GpmReoFyfF2pMn/P1j+dH5xpKlKuqDEMI0j&#10;2osuSKEqsojstNYXGLSzGBa6r9DhlId7j5ex6U46Hb/YDkE/8nwZuUUwwvHyNr+bz9HD0TWb5fPF&#10;TUTJ3h5b58M3AZpEo6QOR5cYZeetD33oEBJzGdg0SqXxKUNaTDC/ydOD0YPgymCO2EJfarRCd+hS&#10;w2MbB6gu2J2DXh3e8k2DNWyZDy/MoRywbJR4eMZDKsBccLUoqcH9+tt9jMcpoZeSFuVVUv/zxJyg&#10;RH03OL+oxcFwg3EYDHPSD4CKneLyWJ5MfOCCGkzpQL+i8tcxC7qY4ZirpGEwH0IvctwcLtbrFISK&#10;syxszc7yCB1ZjIzuu1fm7JX2gPN6gkF4rPjAfh/b878+BZBNGk3ktWfxSjeqNQ33ullxHd7/p6i3&#10;/V/9BgAA//8DAFBLAwQUAAYACAAAACEAMWQ/f+EAAAALAQAADwAAAGRycy9kb3ducmV2LnhtbEyP&#10;S0+EMBSF9yb+h+aauHNayMgwSJkYHzufoya6K/QKRHpL2sLgv7eudHlzvpzz3XK3mIHN6HxvSUKy&#10;EsCQGqt7aiW8vtye5cB8UKTVYAklfKOHXXV8VKpC2wM947wPLYsl5AsloQthLDj3TYdG+ZUdkWL2&#10;aZ1RIZ6u5dqpQyw3A0+FyLhRPcWFTo141WHztZ+MhOHdu7tahI/5ur0PT498ertJHqQ8PVkuL4AF&#10;XMIfDL/6UR2q6FTbibRng4T8XKwjKiHL0y2wSGzXWQqslrBJNhnwquT/f6h+AAAA//8DAFBLAQIt&#10;ABQABgAIAAAAIQC2gziS/gAAAOEBAAATAAAAAAAAAAAAAAAAAAAAAABbQ29udGVudF9UeXBlc10u&#10;eG1sUEsBAi0AFAAGAAgAAAAhADj9If/WAAAAlAEAAAsAAAAAAAAAAAAAAAAALwEAAF9yZWxzLy5y&#10;ZWxzUEsBAi0AFAAGAAgAAAAhAN2GZ6QkAgAARwQAAA4AAAAAAAAAAAAAAAAALgIAAGRycy9lMm9E&#10;b2MueG1sUEsBAi0AFAAGAAgAAAAhADFkP3/hAAAACwEAAA8AAAAAAAAAAAAAAAAAfgQAAGRycy9k&#10;b3ducmV2LnhtbFBLBQYAAAAABAAEAPMAAACMBQAAAAA=&#10;" filled="f" stroked="f" strokeweight=".5pt">
                <v:textbox inset="0,0,0,0">
                  <w:txbxContent>
                    <w:p w14:paraId="49B41BF0" w14:textId="77777777" w:rsidR="00D23D81" w:rsidRPr="00A977D2" w:rsidRDefault="00D23D81" w:rsidP="007510C2">
                      <w:pPr>
                        <w:rPr>
                          <w:color w:val="1F3864" w:themeColor="accent1" w:themeShade="80"/>
                          <w:sz w:val="16"/>
                          <w:szCs w:val="16"/>
                          <w:lang w:val="de-DE"/>
                        </w:rPr>
                      </w:pPr>
                    </w:p>
                  </w:txbxContent>
                </v:textbox>
                <w10:wrap type="square" anchorx="margin" anchory="page"/>
              </v:shape>
            </w:pict>
          </mc:Fallback>
        </mc:AlternateContent>
      </w:r>
      <w:r>
        <w:rPr>
          <w:noProof/>
        </w:rPr>
        <mc:AlternateContent>
          <mc:Choice Requires="wps">
            <w:drawing>
              <wp:anchor distT="0" distB="0" distL="114300" distR="114300" simplePos="0" relativeHeight="251664384" behindDoc="0" locked="0" layoutInCell="1" allowOverlap="1" wp14:anchorId="396AF8E4" wp14:editId="576797E0">
                <wp:simplePos x="0" y="0"/>
                <wp:positionH relativeFrom="margin">
                  <wp:posOffset>5400675</wp:posOffset>
                </wp:positionH>
                <wp:positionV relativeFrom="page">
                  <wp:posOffset>4149464</wp:posOffset>
                </wp:positionV>
                <wp:extent cx="608330" cy="136525"/>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136525"/>
                        </a:xfrm>
                        <a:prstGeom prst="rect">
                          <a:avLst/>
                        </a:prstGeom>
                        <a:noFill/>
                        <a:ln w="6350">
                          <a:noFill/>
                        </a:ln>
                      </wps:spPr>
                      <wps:txbx>
                        <w:txbxContent>
                          <w:p w14:paraId="2BDAE75C" w14:textId="1B573757" w:rsidR="007510C2" w:rsidRPr="00A977D2" w:rsidRDefault="007510C2" w:rsidP="007510C2">
                            <w:pPr>
                              <w:rPr>
                                <w:color w:val="1F3864" w:themeColor="accent1" w:themeShade="80"/>
                                <w:sz w:val="16"/>
                                <w:szCs w:val="16"/>
                                <w:lang w:val="de-DE"/>
                              </w:rPr>
                            </w:pPr>
                            <w:r>
                              <w:rPr>
                                <w:color w:val="1F3864" w:themeColor="accent1" w:themeShade="80"/>
                                <w:sz w:val="16"/>
                                <w:szCs w:val="16"/>
                                <w:lang w:val="de-DE"/>
                              </w:rPr>
                              <w:t>2Mo 24,1</w:t>
                            </w:r>
                            <w:r w:rsidR="0065712E">
                              <w:rPr>
                                <w:color w:val="1F3864" w:themeColor="accent1" w:themeShade="80"/>
                                <w:sz w:val="16"/>
                                <w:szCs w:val="16"/>
                                <w:lang w:val="de-DE"/>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AF8E4" id="Textfeld 1" o:spid="_x0000_s1028" type="#_x0000_t202" style="position:absolute;left:0;text-align:left;margin-left:425.25pt;margin-top:326.75pt;width:47.9pt;height:1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WHJAIAAEcEAAAOAAAAZHJzL2Uyb0RvYy54bWysU8Fu2zAMvQ/YPwi6L3YSJCiMOEXWIsOA&#10;oC2QFD0rshQbkERNUmJnXz9KttOh22nYRaZJ6pF8fFrdd1qRi3C+AVPS6SSnRBgOVWNOJX09bL/c&#10;UeIDMxVTYERJr8LT+/XnT6vWFmIGNahKOIIgxhetLWkdgi2yzPNaaOYnYIXBoASnWcBfd8oqx1pE&#10;1yqb5fkya8FV1gEX3qP3sQ/SdcKXUvDwLKUXgaiSYm8hnS6dx3hm6xUrTo7ZuuFDG+wfutCsMVj0&#10;BvXIAiNn1/wBpRvuwIMMEw46AykbLtIMOM00/zDNvmZWpFmQHG9vNPn/B8ufLi+ONBXujhLDNK7o&#10;ILogharINLLTWl9g0t5iWui+QhczB79HZxy6k07HL45DMI48X2/cIhjh6Fzmd/M5RjiGpvPlYraI&#10;KNn7Zet8+CZAk2iU1OHqEqPssvOhTx1TYi0D20Yp9LNCGdJigfkiTxduEQRXBmvEEfpWoxW6Y5cG&#10;no1jHKG64nQOenV4y7cN9rBjPrwwh3LAtlHi4RkPqQBrwWBRUoP7+Td/zMctYZSSFuVVUv/jzJyg&#10;RH03uL+oxdFwo3EcDXPWD4CKxZ1gN8nECy6o0ZQO9BsqfxOrYIgZjrVKGkbzIfQix5fDxWaTklBx&#10;loWd2VseoSN1kdFD98acHWgPuK8nGIXHig/s97k9/5tzANmk1UReexYHulGtabnDy4rP4ff/lPX+&#10;/te/AAAA//8DAFBLAwQUAAYACAAAACEAwmw+PuAAAAALAQAADwAAAGRycy9kb3ducmV2LnhtbEyP&#10;yU7DMBCG70i8gzVI3KhdSkIJcSrEcqMsBSS4OfGQRHiJbCcNb89wgtssn/75ptzM1rAJQ+y9k7Bc&#10;CGDoGq9710p4fbk7WQOLSTmtjHco4RsjbKrDg1IV2u/dM0671DIKcbFQErqUhoLz2HRoVVz4AR3t&#10;Pn2wKlEbWq6D2lO4NfxUiJxb1Tu60KkBrztsvnajlWDeY7ivRfqYbtptenrk49vt8kHK46P56hJY&#10;wjn9wfCrT+pQkVPtR6cjMxLWmcgIlZBnKyqIuDjLV8BqmpxnAnhV8v8/VD8AAAD//wMAUEsBAi0A&#10;FAAGAAgAAAAhALaDOJL+AAAA4QEAABMAAAAAAAAAAAAAAAAAAAAAAFtDb250ZW50X1R5cGVzXS54&#10;bWxQSwECLQAUAAYACAAAACEAOP0h/9YAAACUAQAACwAAAAAAAAAAAAAAAAAvAQAAX3JlbHMvLnJl&#10;bHNQSwECLQAUAAYACAAAACEAX8eVhyQCAABHBAAADgAAAAAAAAAAAAAAAAAuAgAAZHJzL2Uyb0Rv&#10;Yy54bWxQSwECLQAUAAYACAAAACEAwmw+PuAAAAALAQAADwAAAAAAAAAAAAAAAAB+BAAAZHJzL2Rv&#10;d25yZXYueG1sUEsFBgAAAAAEAAQA8wAAAIsFAAAAAA==&#10;" filled="f" stroked="f" strokeweight=".5pt">
                <v:textbox inset="0,0,0,0">
                  <w:txbxContent>
                    <w:p w14:paraId="2BDAE75C" w14:textId="1B573757" w:rsidR="007510C2" w:rsidRPr="00A977D2" w:rsidRDefault="007510C2" w:rsidP="007510C2">
                      <w:pPr>
                        <w:rPr>
                          <w:color w:val="1F3864" w:themeColor="accent1" w:themeShade="80"/>
                          <w:sz w:val="16"/>
                          <w:szCs w:val="16"/>
                          <w:lang w:val="de-DE"/>
                        </w:rPr>
                      </w:pPr>
                      <w:r>
                        <w:rPr>
                          <w:color w:val="1F3864" w:themeColor="accent1" w:themeShade="80"/>
                          <w:sz w:val="16"/>
                          <w:szCs w:val="16"/>
                          <w:lang w:val="de-DE"/>
                        </w:rPr>
                        <w:t>2Mo 24,1</w:t>
                      </w:r>
                      <w:r w:rsidR="0065712E">
                        <w:rPr>
                          <w:color w:val="1F3864" w:themeColor="accent1" w:themeShade="80"/>
                          <w:sz w:val="16"/>
                          <w:szCs w:val="16"/>
                          <w:lang w:val="de-DE"/>
                        </w:rPr>
                        <w:t>2</w:t>
                      </w:r>
                    </w:p>
                  </w:txbxContent>
                </v:textbox>
                <w10:wrap type="square" anchorx="margin" anchory="page"/>
              </v:shape>
            </w:pict>
          </mc:Fallback>
        </mc:AlternateContent>
      </w:r>
      <w:r w:rsidR="00D7594A">
        <w:t xml:space="preserve">Offb 1,1 </w:t>
      </w:r>
      <w:r w:rsidR="00026EF2">
        <w:t xml:space="preserve">| </w:t>
      </w:r>
      <w:r w:rsidR="00D7594A">
        <w:t>Offenbarung Jesu Christi, die Gott ihm gegeben hat, um seinen Knechten zu zeigen, was rasch geschehen soll; und er hat sie bekanntgemacht und durch seinen Engel seinem Knecht Johannes gesandt</w:t>
      </w:r>
      <w:r w:rsidR="0065712E">
        <w:t>.</w:t>
      </w:r>
      <w:r w:rsidR="00D7594A">
        <w:t xml:space="preserve"> </w:t>
      </w:r>
    </w:p>
    <w:p w14:paraId="40C3E6D3" w14:textId="423165BE" w:rsidR="00D7594A" w:rsidRDefault="00D7594A" w:rsidP="00D7594A">
      <w:pPr>
        <w:pStyle w:val="Bibelzitat"/>
      </w:pPr>
      <w:r>
        <w:t xml:space="preserve">Offb 1,11 </w:t>
      </w:r>
      <w:r w:rsidR="00026EF2">
        <w:t xml:space="preserve">| </w:t>
      </w:r>
      <w:r w:rsidR="00383AC9">
        <w:t>…</w:t>
      </w:r>
      <w:r w:rsidRPr="00D7594A">
        <w:t xml:space="preserve"> Ich bin das A und das O, der Erste und der Letzte!, und: Was du siehst, das schreibe in ein Buch und sende es den Gemeinden, die in Asia sind: nach Ephesus und nach Smyrna und nach </w:t>
      </w:r>
      <w:proofErr w:type="spellStart"/>
      <w:r w:rsidRPr="00D7594A">
        <w:t>Pergamus</w:t>
      </w:r>
      <w:proofErr w:type="spellEnd"/>
      <w:r w:rsidRPr="00D7594A">
        <w:t xml:space="preserve"> und nach </w:t>
      </w:r>
      <w:proofErr w:type="spellStart"/>
      <w:r w:rsidRPr="00D7594A">
        <w:t>Thyatira</w:t>
      </w:r>
      <w:proofErr w:type="spellEnd"/>
      <w:r w:rsidRPr="00D7594A">
        <w:t xml:space="preserve"> und nach Sardes und nach Philadelphia und nach </w:t>
      </w:r>
      <w:proofErr w:type="spellStart"/>
      <w:r w:rsidRPr="00D7594A">
        <w:t>Laodizea</w:t>
      </w:r>
      <w:proofErr w:type="spellEnd"/>
      <w:r w:rsidRPr="00D7594A">
        <w:t>!</w:t>
      </w:r>
    </w:p>
    <w:p w14:paraId="34E4FF52" w14:textId="01B6FBFD" w:rsidR="00923153" w:rsidRDefault="00923153" w:rsidP="00923153">
      <w:pPr>
        <w:pStyle w:val="RandrechtsStandard"/>
      </w:pPr>
      <w:r>
        <w:t>Diese Verse zeigen uns die Stationen über die die Botschaft ausgehend vom Vater über Jesus, seinen Engel und Johannes zu den Gemeinden und schließlich bis zu uns gelangt ist.</w:t>
      </w:r>
    </w:p>
    <w:p w14:paraId="2AAE10DE" w14:textId="66124554" w:rsidR="00923153" w:rsidRDefault="00923153" w:rsidP="00923153">
      <w:pPr>
        <w:pStyle w:val="Bibelzitat"/>
      </w:pPr>
      <w:r>
        <w:rPr>
          <w:noProof/>
        </w:rPr>
        <mc:AlternateContent>
          <mc:Choice Requires="wps">
            <w:drawing>
              <wp:anchor distT="0" distB="0" distL="114300" distR="114300" simplePos="0" relativeHeight="251668480" behindDoc="0" locked="0" layoutInCell="1" allowOverlap="1" wp14:anchorId="02FE8D16" wp14:editId="3215DADF">
                <wp:simplePos x="0" y="0"/>
                <wp:positionH relativeFrom="margin">
                  <wp:posOffset>5400675</wp:posOffset>
                </wp:positionH>
                <wp:positionV relativeFrom="page">
                  <wp:posOffset>6071496</wp:posOffset>
                </wp:positionV>
                <wp:extent cx="608400" cy="13680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400" cy="136800"/>
                        </a:xfrm>
                        <a:prstGeom prst="rect">
                          <a:avLst/>
                        </a:prstGeom>
                        <a:noFill/>
                        <a:ln w="6350">
                          <a:noFill/>
                        </a:ln>
                      </wps:spPr>
                      <wps:txbx>
                        <w:txbxContent>
                          <w:p w14:paraId="176860A2" w14:textId="7DB1AE0B" w:rsidR="00923153" w:rsidRPr="00A977D2" w:rsidRDefault="00923153" w:rsidP="00923153">
                            <w:pPr>
                              <w:rPr>
                                <w:color w:val="1F3864" w:themeColor="accent1" w:themeShade="80"/>
                                <w:sz w:val="16"/>
                                <w:szCs w:val="16"/>
                                <w:lang w:val="de-DE"/>
                              </w:rPr>
                            </w:pPr>
                            <w:r>
                              <w:rPr>
                                <w:color w:val="1F3864" w:themeColor="accent1" w:themeShade="80"/>
                                <w:sz w:val="16"/>
                                <w:szCs w:val="16"/>
                                <w:lang w:val="de-DE"/>
                              </w:rPr>
                              <w:t>2Tim 3,14-17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8D16" id="Textfeld 5" o:spid="_x0000_s1029" type="#_x0000_t202" style="position:absolute;left:0;text-align:left;margin-left:425.25pt;margin-top:478.05pt;width:47.9pt;height:1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AWJAIAAEcEAAAOAAAAZHJzL2Uyb0RvYy54bWysU8Fu2zAMvQ/YPwi6L3aatSiCOEXWIsOA&#10;oi2QDD0rspQYkEVNUmp3X78nOU6HbqdhF5kWqUfy8XFx07eGvSgfGrIVn05KzpSVVDd2X/Hv2/Wn&#10;a85CFLYWhqyq+KsK/Gb58cOic3N1QQcytfIMIDbMO1fxQ4xuXhRBHlQrwoScsnBq8q2I+PX7ovai&#10;A3priouyvCo68rXzJFUIuL0bnHyZ8bVWMj5qHVRkpuKoLebT53OXzmK5EPO9F+7QyFMZ4h+qaEVj&#10;kfQMdSeiYEff/AHVNtJTIB0nktqCtG6kyj2gm2n5rpvNQTiVewE5wZ1pCv8PVj68PHnW1BW/5MyK&#10;FiPaqj5qZWp2mdjpXJgjaOMQFvsv1GPK433AZWq6175NX7TD4AfPr2duAcYkLq/K688lPBKu6ezq&#10;GjbQi7fHzof4VVHLklFxj9FlRsXLfYhD6BiScllaN8bk8RnLOiSYXZb5wdkDcGORI7UwlJqs2O/6&#10;3PBsbGNH9Su68zSoIzi5blDDvQjxSXjIAWVD4vERhzaEXHSyODuQ//m3+xSPKcHLWQd5VTz8OAqv&#10;ODPfLOaXtDgafjR2o2GP7S1BsVMsj5PZxAMfzWhqT+0zlL9KWeASViJXxeNo3sZB5NgcqVarHATF&#10;ORHv7cbJBJ1YTIxu+2fh3Yn2iHk90Cg8MX/H/hA78L86RtJNHk3idWDxRDfUmod72qy0Dr//56i3&#10;/V/+AgAA//8DAFBLAwQUAAYACAAAACEAoy2TjeIAAAALAQAADwAAAGRycy9kb3ducmV2LnhtbEyP&#10;y07DMBBF90j8gzVI7KgTIGkb4lSIx45XW5Bg58QmibDHke2k4e8ZVrCb0RzdObfczNawSfvQOxSQ&#10;LhJgGhunemwFvO7vz1bAQpSopHGoBXzrAJvq+KiUhXIH3OppF1tGIRgKKaCLcSg4D02nrQwLN2ik&#10;26fzVkZafcuVlwcKt4afJ0nOreyRPnRy0Dedbr52oxVg3oN/qJP4Md22j/HlmY9vd+mTEKcn8/UV&#10;sKjn+AfDrz6pQ0VOtRtRBWYErLIkI1TAOstTYESsL/MLYDUNy2UOvCr5/w7VDwAAAP//AwBQSwEC&#10;LQAUAAYACAAAACEAtoM4kv4AAADhAQAAEwAAAAAAAAAAAAAAAAAAAAAAW0NvbnRlbnRfVHlwZXNd&#10;LnhtbFBLAQItABQABgAIAAAAIQA4/SH/1gAAAJQBAAALAAAAAAAAAAAAAAAAAC8BAABfcmVscy8u&#10;cmVsc1BLAQItABQABgAIAAAAIQAR5AAWJAIAAEcEAAAOAAAAAAAAAAAAAAAAAC4CAABkcnMvZTJv&#10;RG9jLnhtbFBLAQItABQABgAIAAAAIQCjLZON4gAAAAsBAAAPAAAAAAAAAAAAAAAAAH4EAABkcnMv&#10;ZG93bnJldi54bWxQSwUGAAAAAAQABADzAAAAjQUAAAAA&#10;" filled="f" stroked="f" strokeweight=".5pt">
                <v:textbox inset="0,0,0,0">
                  <w:txbxContent>
                    <w:p w14:paraId="176860A2" w14:textId="7DB1AE0B" w:rsidR="00923153" w:rsidRPr="00A977D2" w:rsidRDefault="00923153" w:rsidP="00923153">
                      <w:pPr>
                        <w:rPr>
                          <w:color w:val="1F3864" w:themeColor="accent1" w:themeShade="80"/>
                          <w:sz w:val="16"/>
                          <w:szCs w:val="16"/>
                          <w:lang w:val="de-DE"/>
                        </w:rPr>
                      </w:pPr>
                      <w:r>
                        <w:rPr>
                          <w:color w:val="1F3864" w:themeColor="accent1" w:themeShade="80"/>
                          <w:sz w:val="16"/>
                          <w:szCs w:val="16"/>
                          <w:lang w:val="de-DE"/>
                        </w:rPr>
                        <w:t>2Tim 3,14-17</w:t>
                      </w:r>
                    </w:p>
                  </w:txbxContent>
                </v:textbox>
                <w10:wrap type="square" anchorx="margin" anchory="page"/>
              </v:shape>
            </w:pict>
          </mc:Fallback>
        </mc:AlternateContent>
      </w:r>
      <w:r>
        <w:t xml:space="preserve">2Tim 3,16 </w:t>
      </w:r>
      <w:r w:rsidR="00026EF2">
        <w:t xml:space="preserve">| </w:t>
      </w:r>
      <w:r w:rsidRPr="00923153">
        <w:t>Alle Schrift ist von Gott eingegeben und nützlich zur Belehrung, zur Überführung, zur Zurechtweisung, zur Erziehung in der Gerechtigkeit</w:t>
      </w:r>
      <w:r w:rsidR="00383AC9">
        <w:t>.</w:t>
      </w:r>
    </w:p>
    <w:p w14:paraId="73E4B2B6" w14:textId="77777777" w:rsidR="00923153" w:rsidRDefault="00923153" w:rsidP="00923153">
      <w:pPr>
        <w:pStyle w:val="RandrechtsStandard"/>
      </w:pPr>
      <w:r>
        <w:t>Alle Schrift, nicht nur ein Teil, ist von Gott eingegeben. Das Griechische zeigt an, dass die Worte von Gott durch seinen Geist gegeben wurden.</w:t>
      </w:r>
    </w:p>
    <w:p w14:paraId="3578F162" w14:textId="5B4917CB" w:rsidR="00C05E61" w:rsidRDefault="00C05E61" w:rsidP="00C05E61">
      <w:pPr>
        <w:pStyle w:val="Bibelzitat"/>
      </w:pPr>
      <w:r>
        <w:rPr>
          <w:noProof/>
        </w:rPr>
        <mc:AlternateContent>
          <mc:Choice Requires="wps">
            <w:drawing>
              <wp:anchor distT="0" distB="0" distL="114300" distR="114300" simplePos="0" relativeHeight="251670528" behindDoc="0" locked="0" layoutInCell="1" allowOverlap="1" wp14:anchorId="64F2024A" wp14:editId="055AE23B">
                <wp:simplePos x="0" y="0"/>
                <wp:positionH relativeFrom="margin">
                  <wp:posOffset>5400675</wp:posOffset>
                </wp:positionH>
                <wp:positionV relativeFrom="page">
                  <wp:posOffset>6979546</wp:posOffset>
                </wp:positionV>
                <wp:extent cx="608400" cy="136800"/>
                <wp:effectExtent l="0" t="0" r="1270" b="0"/>
                <wp:wrapSquare wrapText="bothSides"/>
                <wp:docPr id="7" name="Textfeld 7"/>
                <wp:cNvGraphicFramePr/>
                <a:graphic xmlns:a="http://schemas.openxmlformats.org/drawingml/2006/main">
                  <a:graphicData uri="http://schemas.microsoft.com/office/word/2010/wordprocessingShape">
                    <wps:wsp>
                      <wps:cNvSpPr txBox="1"/>
                      <wps:spPr>
                        <a:xfrm>
                          <a:off x="0" y="0"/>
                          <a:ext cx="608400" cy="136800"/>
                        </a:xfrm>
                        <a:prstGeom prst="rect">
                          <a:avLst/>
                        </a:prstGeom>
                        <a:noFill/>
                        <a:ln w="6350">
                          <a:noFill/>
                        </a:ln>
                      </wps:spPr>
                      <wps:txbx>
                        <w:txbxContent>
                          <w:p w14:paraId="3BFC8158" w14:textId="5645160D" w:rsidR="00C05E61" w:rsidRPr="00A977D2" w:rsidRDefault="00C05E61" w:rsidP="00C05E61">
                            <w:pPr>
                              <w:rPr>
                                <w:color w:val="1F3864" w:themeColor="accent1" w:themeShade="80"/>
                                <w:sz w:val="16"/>
                                <w:szCs w:val="16"/>
                                <w:lang w:val="de-DE"/>
                              </w:rPr>
                            </w:pPr>
                            <w:r>
                              <w:rPr>
                                <w:color w:val="1F3864" w:themeColor="accent1" w:themeShade="80"/>
                                <w:sz w:val="16"/>
                                <w:szCs w:val="16"/>
                                <w:lang w:val="de-DE"/>
                              </w:rPr>
                              <w:t>2Petr 1,16-21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2024A" id="Textfeld 7" o:spid="_x0000_s1030" type="#_x0000_t202" style="position:absolute;left:0;text-align:left;margin-left:425.25pt;margin-top:549.55pt;width:47.9pt;height:1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Q5JQIAAEcEAAAOAAAAZHJzL2Uyb0RvYy54bWysU8Fu2zAMvQ/YPwi6r3barg2COEXWIsOA&#10;oi2QDD0rspQYkEVNUmp3X78nOU6HbqdhF5kWqUfy8XF+07eGvSgfGrIVn5yVnCkrqW7sruLfN6tP&#10;U85CFLYWhqyq+KsK/Gbx8cO8czN1TnsytfIMIDbMOlfxfYxuVhRB7lUrwhk5ZeHU5FsR8et3Re1F&#10;B/TWFOdleVV05GvnSaoQcHs3OPki42utZHzUOqjITMVRW8ynz+c2ncViLmY7L9y+kccyxD9U0YrG&#10;IukJ6k5EwQ6++QOqbaSnQDqeSWoL0rqRKveAbiblu27We+FU7gXkBHeiKfw/WPnw8uRZU1f8mjMr&#10;Woxoo/qolanZdWKnc2GGoLVDWOy/UI8pj/cBl6npXvs2fdEOgx88v564BRiTuLwqp5clPBKuycXV&#10;FDbQi7fHzof4VVHLklFxj9FlRsXLfYhD6BiScllaNcbk8RnLOiS4+FzmBycPwI1FjtTCUGqyYr/t&#10;c8OXYxtbql/RnadBHcHJVYMa7kWIT8JDDigbEo+POLQh5KKjxdme/M+/3ad4TAlezjrIq+Lhx0F4&#10;xZn5ZjG/pMXR8KOxHQ17aG8Jip1geZzMJh74aEZTe2qfofxlygKXsBK5Kh5H8zYOIsfmSLVc5iAo&#10;zol4b9dOJujEYmJ00z8L7460R8zrgUbhidk79ofYgf/lIZJu8mgSrwOLR7qh1jzc42aldfj9P0e9&#10;7f/iFwAAAP//AwBQSwMEFAAGAAgAAAAhANWtlMTiAAAADQEAAA8AAABkcnMvZG93bnJldi54bWxM&#10;j8tOwzAQRfdI/IM1SOyonUKjJsSpEI8dFNqCBDsnNklEPI5sJw1/z7CC5cw9unOm2My2Z5PxoXMo&#10;IVkIYAZrpztsJLweHi7WwEJUqFXv0Ej4NgE25elJoXLtjrgz0z42jEow5EpCG+OQcx7q1lgVFm4w&#10;SNmn81ZFGn3DtVdHKrc9XwqRcqs6pAutGsxta+qv/Wgl9O/BP1Yifkx3zVN8eebj232ylfL8bL65&#10;BhbNHP9g+NUndSjJqXIj6sB6CeuVWBFKgciyBBgh2VV6CayiVbIUKfCy4P+/KH8AAAD//wMAUEsB&#10;Ai0AFAAGAAgAAAAhALaDOJL+AAAA4QEAABMAAAAAAAAAAAAAAAAAAAAAAFtDb250ZW50X1R5cGVz&#10;XS54bWxQSwECLQAUAAYACAAAACEAOP0h/9YAAACUAQAACwAAAAAAAAAAAAAAAAAvAQAAX3JlbHMv&#10;LnJlbHNQSwECLQAUAAYACAAAACEAoLHEOSUCAABHBAAADgAAAAAAAAAAAAAAAAAuAgAAZHJzL2Uy&#10;b0RvYy54bWxQSwECLQAUAAYACAAAACEA1a2UxOIAAAANAQAADwAAAAAAAAAAAAAAAAB/BAAAZHJz&#10;L2Rvd25yZXYueG1sUEsFBgAAAAAEAAQA8wAAAI4FAAAAAA==&#10;" filled="f" stroked="f" strokeweight=".5pt">
                <v:textbox inset="0,0,0,0">
                  <w:txbxContent>
                    <w:p w14:paraId="3BFC8158" w14:textId="5645160D" w:rsidR="00C05E61" w:rsidRPr="00A977D2" w:rsidRDefault="00C05E61" w:rsidP="00C05E61">
                      <w:pPr>
                        <w:rPr>
                          <w:color w:val="1F3864" w:themeColor="accent1" w:themeShade="80"/>
                          <w:sz w:val="16"/>
                          <w:szCs w:val="16"/>
                          <w:lang w:val="de-DE"/>
                        </w:rPr>
                      </w:pPr>
                      <w:r>
                        <w:rPr>
                          <w:color w:val="1F3864" w:themeColor="accent1" w:themeShade="80"/>
                          <w:sz w:val="16"/>
                          <w:szCs w:val="16"/>
                          <w:lang w:val="de-DE"/>
                        </w:rPr>
                        <w:t>2Petr 1,16-21</w:t>
                      </w:r>
                    </w:p>
                  </w:txbxContent>
                </v:textbox>
                <w10:wrap type="square" anchorx="margin" anchory="page"/>
              </v:shape>
            </w:pict>
          </mc:Fallback>
        </mc:AlternateContent>
      </w:r>
      <w:r>
        <w:t xml:space="preserve">2Petr 1,20-21 </w:t>
      </w:r>
      <w:r w:rsidR="00026EF2">
        <w:t xml:space="preserve">| </w:t>
      </w:r>
      <w:r w:rsidRPr="00C05E61">
        <w:t>Dabei sollt ihr vor allem das erkennen, dass keine Weissagung der Schrift von eigenmächtiger Deutung ist. Denn niemals wurde eine Weissagung durch menschlichen Willen hervorgebracht, sondern vom Heiligen Geist getrieben haben die heiligen Menschen Gottes geredet.</w:t>
      </w:r>
    </w:p>
    <w:p w14:paraId="2A6E4567" w14:textId="7E224FC3" w:rsidR="00B273D4" w:rsidRPr="00C05E61" w:rsidRDefault="000274A5" w:rsidP="00B273D4">
      <w:pPr>
        <w:pStyle w:val="RandrechtsStandard"/>
      </w:pPr>
      <w:r>
        <w:rPr>
          <w:noProof/>
        </w:rPr>
        <mc:AlternateContent>
          <mc:Choice Requires="wps">
            <w:drawing>
              <wp:anchor distT="0" distB="0" distL="114300" distR="114300" simplePos="0" relativeHeight="251672576" behindDoc="0" locked="0" layoutInCell="1" allowOverlap="1" wp14:anchorId="430EE774" wp14:editId="47E8A6E8">
                <wp:simplePos x="0" y="0"/>
                <wp:positionH relativeFrom="margin">
                  <wp:posOffset>5396230</wp:posOffset>
                </wp:positionH>
                <wp:positionV relativeFrom="page">
                  <wp:posOffset>7791450</wp:posOffset>
                </wp:positionV>
                <wp:extent cx="608330" cy="766445"/>
                <wp:effectExtent l="0" t="0" r="1270" b="14605"/>
                <wp:wrapSquare wrapText="bothSides"/>
                <wp:docPr id="11" name="Textfeld 11"/>
                <wp:cNvGraphicFramePr/>
                <a:graphic xmlns:a="http://schemas.openxmlformats.org/drawingml/2006/main">
                  <a:graphicData uri="http://schemas.microsoft.com/office/word/2010/wordprocessingShape">
                    <wps:wsp>
                      <wps:cNvSpPr txBox="1"/>
                      <wps:spPr>
                        <a:xfrm>
                          <a:off x="0" y="0"/>
                          <a:ext cx="608330" cy="766445"/>
                        </a:xfrm>
                        <a:prstGeom prst="rect">
                          <a:avLst/>
                        </a:prstGeom>
                        <a:noFill/>
                        <a:ln w="6350">
                          <a:noFill/>
                        </a:ln>
                      </wps:spPr>
                      <wps:txbx>
                        <w:txbxContent>
                          <w:p w14:paraId="64EE3864" w14:textId="70E70374" w:rsidR="00383AC9" w:rsidRPr="00383AC9" w:rsidRDefault="000274A5" w:rsidP="00383AC9">
                            <w:pPr>
                              <w:jc w:val="left"/>
                              <w:rPr>
                                <w:color w:val="1F3864" w:themeColor="accent1" w:themeShade="80"/>
                                <w:sz w:val="16"/>
                                <w:szCs w:val="16"/>
                                <w:lang w:val="en-US"/>
                              </w:rPr>
                            </w:pPr>
                            <w:r w:rsidRPr="00383AC9">
                              <w:rPr>
                                <w:color w:val="1F3864" w:themeColor="accent1" w:themeShade="80"/>
                                <w:sz w:val="16"/>
                                <w:szCs w:val="16"/>
                                <w:lang w:val="en-US"/>
                              </w:rPr>
                              <w:t>Jos 23,14</w:t>
                            </w:r>
                            <w:r w:rsidRPr="00383AC9">
                              <w:rPr>
                                <w:color w:val="1F3864" w:themeColor="accent1" w:themeShade="80"/>
                                <w:sz w:val="16"/>
                                <w:szCs w:val="16"/>
                                <w:lang w:val="en-US"/>
                              </w:rPr>
                              <w:br/>
                              <w:t>Mt 24,35</w:t>
                            </w:r>
                            <w:r w:rsidR="00BB2EEC" w:rsidRPr="00383AC9">
                              <w:rPr>
                                <w:color w:val="1F3864" w:themeColor="accent1" w:themeShade="80"/>
                                <w:sz w:val="16"/>
                                <w:szCs w:val="16"/>
                                <w:lang w:val="en-US"/>
                              </w:rPr>
                              <w:br/>
                              <w:t>Joh 1,1-4.14</w:t>
                            </w:r>
                            <w:r w:rsidR="00BB2EEC" w:rsidRPr="00383AC9">
                              <w:rPr>
                                <w:color w:val="1F3864" w:themeColor="accent1" w:themeShade="80"/>
                                <w:sz w:val="16"/>
                                <w:szCs w:val="16"/>
                                <w:lang w:val="en-US"/>
                              </w:rPr>
                              <w:br/>
                            </w:r>
                            <w:proofErr w:type="spellStart"/>
                            <w:r w:rsidR="00BB2EEC" w:rsidRPr="00383AC9">
                              <w:rPr>
                                <w:color w:val="1F3864" w:themeColor="accent1" w:themeShade="80"/>
                                <w:sz w:val="16"/>
                                <w:szCs w:val="16"/>
                                <w:lang w:val="en-US"/>
                              </w:rPr>
                              <w:t>Offb</w:t>
                            </w:r>
                            <w:proofErr w:type="spellEnd"/>
                            <w:r w:rsidR="00BB2EEC" w:rsidRPr="00383AC9">
                              <w:rPr>
                                <w:color w:val="1F3864" w:themeColor="accent1" w:themeShade="80"/>
                                <w:sz w:val="16"/>
                                <w:szCs w:val="16"/>
                                <w:lang w:val="en-US"/>
                              </w:rPr>
                              <w:t xml:space="preserve"> 19,13</w:t>
                            </w:r>
                            <w:r w:rsidR="00383AC9" w:rsidRPr="00383AC9">
                              <w:rPr>
                                <w:color w:val="1F3864" w:themeColor="accent1" w:themeShade="80"/>
                                <w:sz w:val="16"/>
                                <w:szCs w:val="16"/>
                                <w:lang w:val="en-US"/>
                              </w:rPr>
                              <w:br/>
                            </w:r>
                            <w:proofErr w:type="spellStart"/>
                            <w:r w:rsidR="00383AC9" w:rsidRPr="00383AC9">
                              <w:rPr>
                                <w:color w:val="1F3864" w:themeColor="accent1" w:themeShade="80"/>
                                <w:sz w:val="16"/>
                                <w:szCs w:val="16"/>
                                <w:lang w:val="en-US"/>
                              </w:rPr>
                              <w:t>Offb</w:t>
                            </w:r>
                            <w:proofErr w:type="spellEnd"/>
                            <w:r w:rsidR="00383AC9" w:rsidRPr="00383AC9">
                              <w:rPr>
                                <w:color w:val="1F3864" w:themeColor="accent1" w:themeShade="80"/>
                                <w:sz w:val="16"/>
                                <w:szCs w:val="16"/>
                                <w:lang w:val="en-US"/>
                              </w:rPr>
                              <w:t xml:space="preserve"> 21,</w:t>
                            </w:r>
                            <w:r w:rsidR="00383AC9">
                              <w:rPr>
                                <w:color w:val="1F3864" w:themeColor="accent1" w:themeShade="80"/>
                                <w:sz w:val="16"/>
                                <w:szCs w:val="16"/>
                                <w:lang w:val="en-US"/>
                              </w:rPr>
                              <w:t>1-</w:t>
                            </w:r>
                            <w:r w:rsidR="00383AC9" w:rsidRPr="00383AC9">
                              <w:rPr>
                                <w:color w:val="1F3864" w:themeColor="accent1" w:themeShade="80"/>
                                <w:sz w:val="16"/>
                                <w:szCs w:val="16"/>
                                <w:lang w:val="en-US"/>
                              </w:rPr>
                              <w:t>5</w:t>
                            </w:r>
                          </w:p>
                          <w:p w14:paraId="6A07B6C9" w14:textId="21F63B48" w:rsidR="00383AC9" w:rsidRPr="00383AC9" w:rsidRDefault="00383AC9" w:rsidP="000274A5">
                            <w:pPr>
                              <w:jc w:val="left"/>
                              <w:rPr>
                                <w:color w:val="1F3864" w:themeColor="accent1" w:themeShade="80"/>
                                <w:sz w:val="16"/>
                                <w:szCs w:val="16"/>
                                <w:lang w:val="en-US"/>
                              </w:rPr>
                            </w:pPr>
                          </w:p>
                          <w:p w14:paraId="091412AD" w14:textId="77777777" w:rsidR="000274A5" w:rsidRPr="00383AC9" w:rsidRDefault="000274A5" w:rsidP="000274A5">
                            <w:pPr>
                              <w:rPr>
                                <w:color w:val="1F3864" w:themeColor="accent1" w:themeShade="80"/>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EE774" id="Textfeld 11" o:spid="_x0000_s1031" type="#_x0000_t202" style="position:absolute;left:0;text-align:left;margin-left:424.9pt;margin-top:613.5pt;width:47.9pt;height:60.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2UJAIAAEkEAAAOAAAAZHJzL2Uyb0RvYy54bWysVE1v2zAMvQ/YfxB0X+x+ZYVRp8haZBhQ&#10;tAWSoWdFlhoDsqhJSu3u1+9JjtOh22nYRaFJ6pF8fMrV9dAZ9qJ8aMnW/GRWcqaspKa1zzX/vll9&#10;uuQsRGEbYciqmr+qwK8XHz9c9a5Sp7Qj0yjPAGJD1bua72J0VVEEuVOdCDNyyiKoyXci4tM/F40X&#10;PdA7U5yW5bzoyTfOk1QhwHs7Bvki42utZHzQOqjITM3RW8ynz+c2ncXiSlTPXrhdKw9tiH/oohOt&#10;RdEj1K2Igu19+wdU10pPgXScSeoK0rqVKs+AaU7Kd9Osd8KpPAvICe5IU/h/sPL+5dGztsHuTjiz&#10;osOONmqIWpmGwQV+ehcqpK0dEuPwhQbkTv4AZxp70L5LvxiIIQ6mX4/sAo1JOOfl5dkZIhKhz/P5&#10;+flFQineLjsf4ldFHUtGzT2WlzkVL3chjqlTSqpladUakxdoLOtR4OyizBeOEYAbixpphLHVZMVh&#10;O+SRcwPJs6XmFdN5GvURnFy16OFOhPgoPASBtiHy+IBDG0ItOlic7cj//Js/5WNPiHLWQ2A1Dz/2&#10;wivOzDeLDSY1ToafjO1k2H13Q9AsloJusokLPprJ1J66J2h/maogJKxErZrHybyJo8zxdqRaLnMS&#10;NOdEvLNrJxN0YjExuhmehHcH2iP2dU+T9ET1jv0xd+R/uY+k27yaNxYPdEOvebmHt5UexO/fOevt&#10;H2DxCwAA//8DAFBLAwQUAAYACAAAACEA7j4UvuIAAAANAQAADwAAAGRycy9kb3ducmV2LnhtbEyP&#10;S0/DMBCE70j8B2uRuFGnITRtiFMhHjfKo4AENyc2SYS9jmwnDf+e5QTHnRnNflNuZ2vYpH3oHQpY&#10;LhJgGhunemwFvL7cna2BhShRSeNQC/jWAbbV8VEpC+UO+KynfWwZlWAopIAuxqHgPDSdtjIs3KCR&#10;vE/nrYx0+pYrLw9Ubg1Pk2TFreyRPnRy0Nedbr72oxVg3oO/r5P4Md20u/j0yMe32+WDEKcn89Ul&#10;sKjn+BeGX3xCh4qYajeiCswIWGcbQo9kpGlOqyiyyS5WwGqSzrM8B16V/P+K6gcAAP//AwBQSwEC&#10;LQAUAAYACAAAACEAtoM4kv4AAADhAQAAEwAAAAAAAAAAAAAAAAAAAAAAW0NvbnRlbnRfVHlwZXNd&#10;LnhtbFBLAQItABQABgAIAAAAIQA4/SH/1gAAAJQBAAALAAAAAAAAAAAAAAAAAC8BAABfcmVscy8u&#10;cmVsc1BLAQItABQABgAIAAAAIQAHjB2UJAIAAEkEAAAOAAAAAAAAAAAAAAAAAC4CAABkcnMvZTJv&#10;RG9jLnhtbFBLAQItABQABgAIAAAAIQDuPhS+4gAAAA0BAAAPAAAAAAAAAAAAAAAAAH4EAABkcnMv&#10;ZG93bnJldi54bWxQSwUGAAAAAAQABADzAAAAjQUAAAAA&#10;" filled="f" stroked="f" strokeweight=".5pt">
                <v:textbox inset="0,0,0,0">
                  <w:txbxContent>
                    <w:p w14:paraId="64EE3864" w14:textId="70E70374" w:rsidR="00383AC9" w:rsidRPr="00383AC9" w:rsidRDefault="000274A5" w:rsidP="00383AC9">
                      <w:pPr>
                        <w:jc w:val="left"/>
                        <w:rPr>
                          <w:color w:val="1F3864" w:themeColor="accent1" w:themeShade="80"/>
                          <w:sz w:val="16"/>
                          <w:szCs w:val="16"/>
                          <w:lang w:val="en-US"/>
                        </w:rPr>
                      </w:pPr>
                      <w:r w:rsidRPr="00383AC9">
                        <w:rPr>
                          <w:color w:val="1F3864" w:themeColor="accent1" w:themeShade="80"/>
                          <w:sz w:val="16"/>
                          <w:szCs w:val="16"/>
                          <w:lang w:val="en-US"/>
                        </w:rPr>
                        <w:t>Jos 23,14</w:t>
                      </w:r>
                      <w:r w:rsidRPr="00383AC9">
                        <w:rPr>
                          <w:color w:val="1F3864" w:themeColor="accent1" w:themeShade="80"/>
                          <w:sz w:val="16"/>
                          <w:szCs w:val="16"/>
                          <w:lang w:val="en-US"/>
                        </w:rPr>
                        <w:br/>
                        <w:t>Mt 24,35</w:t>
                      </w:r>
                      <w:r w:rsidR="00BB2EEC" w:rsidRPr="00383AC9">
                        <w:rPr>
                          <w:color w:val="1F3864" w:themeColor="accent1" w:themeShade="80"/>
                          <w:sz w:val="16"/>
                          <w:szCs w:val="16"/>
                          <w:lang w:val="en-US"/>
                        </w:rPr>
                        <w:br/>
                        <w:t>Joh 1,1-4.14</w:t>
                      </w:r>
                      <w:r w:rsidR="00BB2EEC" w:rsidRPr="00383AC9">
                        <w:rPr>
                          <w:color w:val="1F3864" w:themeColor="accent1" w:themeShade="80"/>
                          <w:sz w:val="16"/>
                          <w:szCs w:val="16"/>
                          <w:lang w:val="en-US"/>
                        </w:rPr>
                        <w:br/>
                      </w:r>
                      <w:proofErr w:type="spellStart"/>
                      <w:r w:rsidR="00BB2EEC" w:rsidRPr="00383AC9">
                        <w:rPr>
                          <w:color w:val="1F3864" w:themeColor="accent1" w:themeShade="80"/>
                          <w:sz w:val="16"/>
                          <w:szCs w:val="16"/>
                          <w:lang w:val="en-US"/>
                        </w:rPr>
                        <w:t>Offb</w:t>
                      </w:r>
                      <w:proofErr w:type="spellEnd"/>
                      <w:r w:rsidR="00BB2EEC" w:rsidRPr="00383AC9">
                        <w:rPr>
                          <w:color w:val="1F3864" w:themeColor="accent1" w:themeShade="80"/>
                          <w:sz w:val="16"/>
                          <w:szCs w:val="16"/>
                          <w:lang w:val="en-US"/>
                        </w:rPr>
                        <w:t xml:space="preserve"> 19,13</w:t>
                      </w:r>
                      <w:r w:rsidR="00383AC9" w:rsidRPr="00383AC9">
                        <w:rPr>
                          <w:color w:val="1F3864" w:themeColor="accent1" w:themeShade="80"/>
                          <w:sz w:val="16"/>
                          <w:szCs w:val="16"/>
                          <w:lang w:val="en-US"/>
                        </w:rPr>
                        <w:br/>
                      </w:r>
                      <w:proofErr w:type="spellStart"/>
                      <w:r w:rsidR="00383AC9" w:rsidRPr="00383AC9">
                        <w:rPr>
                          <w:color w:val="1F3864" w:themeColor="accent1" w:themeShade="80"/>
                          <w:sz w:val="16"/>
                          <w:szCs w:val="16"/>
                          <w:lang w:val="en-US"/>
                        </w:rPr>
                        <w:t>Offb</w:t>
                      </w:r>
                      <w:proofErr w:type="spellEnd"/>
                      <w:r w:rsidR="00383AC9" w:rsidRPr="00383AC9">
                        <w:rPr>
                          <w:color w:val="1F3864" w:themeColor="accent1" w:themeShade="80"/>
                          <w:sz w:val="16"/>
                          <w:szCs w:val="16"/>
                          <w:lang w:val="en-US"/>
                        </w:rPr>
                        <w:t xml:space="preserve"> 21,</w:t>
                      </w:r>
                      <w:r w:rsidR="00383AC9">
                        <w:rPr>
                          <w:color w:val="1F3864" w:themeColor="accent1" w:themeShade="80"/>
                          <w:sz w:val="16"/>
                          <w:szCs w:val="16"/>
                          <w:lang w:val="en-US"/>
                        </w:rPr>
                        <w:t>1-</w:t>
                      </w:r>
                      <w:r w:rsidR="00383AC9" w:rsidRPr="00383AC9">
                        <w:rPr>
                          <w:color w:val="1F3864" w:themeColor="accent1" w:themeShade="80"/>
                          <w:sz w:val="16"/>
                          <w:szCs w:val="16"/>
                          <w:lang w:val="en-US"/>
                        </w:rPr>
                        <w:t>5</w:t>
                      </w:r>
                    </w:p>
                    <w:p w14:paraId="6A07B6C9" w14:textId="21F63B48" w:rsidR="00383AC9" w:rsidRPr="00383AC9" w:rsidRDefault="00383AC9" w:rsidP="000274A5">
                      <w:pPr>
                        <w:jc w:val="left"/>
                        <w:rPr>
                          <w:color w:val="1F3864" w:themeColor="accent1" w:themeShade="80"/>
                          <w:sz w:val="16"/>
                          <w:szCs w:val="16"/>
                          <w:lang w:val="en-US"/>
                        </w:rPr>
                      </w:pPr>
                    </w:p>
                    <w:p w14:paraId="091412AD" w14:textId="77777777" w:rsidR="000274A5" w:rsidRPr="00383AC9" w:rsidRDefault="000274A5" w:rsidP="000274A5">
                      <w:pPr>
                        <w:rPr>
                          <w:color w:val="1F3864" w:themeColor="accent1" w:themeShade="80"/>
                          <w:sz w:val="16"/>
                          <w:szCs w:val="16"/>
                          <w:lang w:val="en-US"/>
                        </w:rPr>
                      </w:pPr>
                    </w:p>
                  </w:txbxContent>
                </v:textbox>
                <w10:wrap type="square" anchorx="margin" anchory="page"/>
              </v:shape>
            </w:pict>
          </mc:Fallback>
        </mc:AlternateContent>
      </w:r>
      <w:r w:rsidR="00B273D4">
        <w:t>Der Heilige Geist lenkte die Gedanken der biblischen Schreiber. Ebenso lenkt er die Gedanken der Leser und entfaltet die Kraft der Worte Gottes in ihrem Leben.</w:t>
      </w:r>
    </w:p>
    <w:p w14:paraId="55B69359" w14:textId="5F6C50D5" w:rsidR="00240730" w:rsidRDefault="00240730" w:rsidP="00B8314D">
      <w:pPr>
        <w:pStyle w:val="berschrift1"/>
        <w:rPr>
          <w:lang w:val="de-DE"/>
        </w:rPr>
      </w:pPr>
      <w:r>
        <w:rPr>
          <w:lang w:val="de-DE"/>
        </w:rPr>
        <w:t>Fazit</w:t>
      </w:r>
    </w:p>
    <w:p w14:paraId="5168CD1A" w14:textId="05EA1293" w:rsidR="00240730" w:rsidRPr="00240730" w:rsidRDefault="00B273D4" w:rsidP="00C05E61">
      <w:pPr>
        <w:pStyle w:val="RandrechtsStandard"/>
      </w:pPr>
      <w:r>
        <w:t xml:space="preserve">Die Bibel ist zur Gänze Gottes Wort. Sie wurde durch Gottes Geist gegeben und bewahrt. </w:t>
      </w:r>
      <w:r w:rsidR="00F5788B">
        <w:t>Wir können den Schriften vertrauen.</w:t>
      </w:r>
    </w:p>
    <w:p w14:paraId="375CBA80" w14:textId="526EDD73" w:rsidR="00240730" w:rsidRDefault="00240730" w:rsidP="00B8314D">
      <w:pPr>
        <w:pStyle w:val="berschrift1"/>
        <w:rPr>
          <w:lang w:val="de-DE"/>
        </w:rPr>
      </w:pPr>
      <w:r>
        <w:rPr>
          <w:lang w:val="de-DE"/>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06B3F5FB" w14:textId="35F36C01" w:rsidR="00240730" w:rsidRDefault="00240730" w:rsidP="00240730">
      <w:pPr>
        <w:pStyle w:val="berschrift2"/>
        <w:rPr>
          <w:lang w:val="de-DE"/>
        </w:rPr>
      </w:pPr>
      <w:r>
        <w:rPr>
          <w:lang w:val="de-DE"/>
        </w:rPr>
        <w:t xml:space="preserve">Bilder </w:t>
      </w:r>
    </w:p>
    <w:p w14:paraId="3DF47D5A" w14:textId="0DF05130" w:rsidR="00C05E61" w:rsidRDefault="00B273D4" w:rsidP="00240730">
      <w:pPr>
        <w:pStyle w:val="Listenabsatz"/>
        <w:numPr>
          <w:ilvl w:val="0"/>
          <w:numId w:val="12"/>
        </w:numPr>
        <w:jc w:val="left"/>
        <w:rPr>
          <w:lang w:val="de-DE"/>
        </w:rPr>
      </w:pPr>
      <w:r w:rsidRPr="004E4D30">
        <w:rPr>
          <w:lang w:val="de-DE"/>
        </w:rPr>
        <w:t xml:space="preserve">0101 </w:t>
      </w:r>
      <w:proofErr w:type="spellStart"/>
      <w:r w:rsidR="00FD50EC" w:rsidRPr="004E4D30">
        <w:rPr>
          <w:lang w:val="de-DE"/>
        </w:rPr>
        <w:t>Ue</w:t>
      </w:r>
      <w:r w:rsidR="00C05E61" w:rsidRPr="004E4D30">
        <w:rPr>
          <w:lang w:val="de-DE"/>
        </w:rPr>
        <w:t>bersicht</w:t>
      </w:r>
      <w:proofErr w:type="spellEnd"/>
      <w:r w:rsidR="00C05E61" w:rsidRPr="004E4D30">
        <w:rPr>
          <w:lang w:val="de-DE"/>
        </w:rPr>
        <w:t xml:space="preserve"> </w:t>
      </w:r>
      <w:proofErr w:type="spellStart"/>
      <w:r w:rsidR="00C05E61" w:rsidRPr="004E4D30">
        <w:rPr>
          <w:lang w:val="de-DE"/>
        </w:rPr>
        <w:t>B</w:t>
      </w:r>
      <w:r w:rsidR="00FD50EC" w:rsidRPr="004E4D30">
        <w:rPr>
          <w:lang w:val="de-DE"/>
        </w:rPr>
        <w:t>ue</w:t>
      </w:r>
      <w:r w:rsidR="00C05E61" w:rsidRPr="004E4D30">
        <w:rPr>
          <w:lang w:val="de-DE"/>
        </w:rPr>
        <w:t>cher</w:t>
      </w:r>
      <w:proofErr w:type="spellEnd"/>
      <w:r w:rsidR="00C05E61" w:rsidRPr="004E4D30">
        <w:rPr>
          <w:lang w:val="de-DE"/>
        </w:rPr>
        <w:t xml:space="preserve"> des Alten Testaments</w:t>
      </w:r>
      <w:r w:rsidR="00A67636" w:rsidRPr="004E4D30">
        <w:rPr>
          <w:lang w:val="de-DE"/>
        </w:rPr>
        <w:t>.png</w:t>
      </w:r>
      <w:r w:rsidR="004B1C24" w:rsidRPr="004B1C24">
        <w:rPr>
          <w:noProof/>
          <w:lang w:val="de-DE"/>
        </w:rPr>
        <w:sym w:font="Wingdings" w:char="F0E0"/>
      </w:r>
      <w:hyperlink r:id="rId14" w:history="1">
        <w:r w:rsidR="004B1C24" w:rsidRPr="004B1C24">
          <w:rPr>
            <w:rStyle w:val="Hyperlink"/>
            <w:noProof/>
            <w:lang w:val="de-DE"/>
          </w:rPr>
          <w:t>www</w:t>
        </w:r>
      </w:hyperlink>
      <w:r w:rsidR="00AB62CB" w:rsidRPr="00B2668B">
        <w:rPr>
          <w:rFonts w:ascii="Segoe UI Emoji" w:hAnsi="Segoe UI Emoji" w:cs="Segoe UI Emoji"/>
        </w:rPr>
        <w:t>↗</w:t>
      </w:r>
      <w:r w:rsidR="004B1C24">
        <w:rPr>
          <w:noProof/>
          <w:lang w:val="de-DE"/>
        </w:rPr>
        <w:t xml:space="preserve">, </w:t>
      </w:r>
      <w:hyperlink r:id="rId15" w:history="1">
        <w:r w:rsidR="004B1C24" w:rsidRPr="004B1C24">
          <w:rPr>
            <w:rStyle w:val="Hyperlink"/>
            <w:noProof/>
            <w:lang w:val="de-DE"/>
          </w:rPr>
          <w:t>lokal</w:t>
        </w:r>
      </w:hyperlink>
      <w:r w:rsidR="00AB62CB" w:rsidRPr="00B2668B">
        <w:rPr>
          <w:rFonts w:ascii="Segoe UI Emoji" w:hAnsi="Segoe UI Emoji" w:cs="Segoe UI Emoji"/>
        </w:rPr>
        <w:t>↗</w:t>
      </w:r>
    </w:p>
    <w:p w14:paraId="317EE9B0" w14:textId="34EBCB15" w:rsidR="00C05E61" w:rsidRDefault="00B273D4" w:rsidP="00240730">
      <w:pPr>
        <w:pStyle w:val="Listenabsatz"/>
        <w:numPr>
          <w:ilvl w:val="0"/>
          <w:numId w:val="12"/>
        </w:numPr>
        <w:jc w:val="left"/>
        <w:rPr>
          <w:lang w:val="de-DE"/>
        </w:rPr>
      </w:pPr>
      <w:r w:rsidRPr="004E4D30">
        <w:rPr>
          <w:lang w:val="de-DE"/>
        </w:rPr>
        <w:t xml:space="preserve">0102 </w:t>
      </w:r>
      <w:proofErr w:type="spellStart"/>
      <w:r w:rsidR="00FD50EC" w:rsidRPr="004E4D30">
        <w:rPr>
          <w:lang w:val="de-DE"/>
        </w:rPr>
        <w:t>Ue</w:t>
      </w:r>
      <w:r w:rsidR="00C05E61" w:rsidRPr="004E4D30">
        <w:rPr>
          <w:lang w:val="de-DE"/>
        </w:rPr>
        <w:t>bersicht</w:t>
      </w:r>
      <w:proofErr w:type="spellEnd"/>
      <w:r w:rsidR="00C05E61" w:rsidRPr="004E4D30">
        <w:rPr>
          <w:lang w:val="de-DE"/>
        </w:rPr>
        <w:t xml:space="preserve"> </w:t>
      </w:r>
      <w:proofErr w:type="spellStart"/>
      <w:r w:rsidR="00C05E61" w:rsidRPr="004E4D30">
        <w:rPr>
          <w:lang w:val="de-DE"/>
        </w:rPr>
        <w:t>B</w:t>
      </w:r>
      <w:r w:rsidR="00FD50EC" w:rsidRPr="004E4D30">
        <w:rPr>
          <w:lang w:val="de-DE"/>
        </w:rPr>
        <w:t>ue</w:t>
      </w:r>
      <w:r w:rsidR="00C05E61" w:rsidRPr="004E4D30">
        <w:rPr>
          <w:lang w:val="de-DE"/>
        </w:rPr>
        <w:t>cher</w:t>
      </w:r>
      <w:proofErr w:type="spellEnd"/>
      <w:r w:rsidR="00C05E61" w:rsidRPr="004E4D30">
        <w:rPr>
          <w:lang w:val="de-DE"/>
        </w:rPr>
        <w:t xml:space="preserve"> des Neuen Testaments</w:t>
      </w:r>
      <w:r w:rsidR="00A67636" w:rsidRPr="004E4D30">
        <w:rPr>
          <w:lang w:val="de-DE"/>
        </w:rPr>
        <w:t>.png</w:t>
      </w:r>
      <w:r w:rsidR="004B1C24" w:rsidRPr="004B1C24">
        <w:rPr>
          <w:rStyle w:val="Hyperlink"/>
          <w:u w:val="none"/>
          <w:lang w:val="de-DE"/>
        </w:rPr>
        <w:t xml:space="preserve"> </w:t>
      </w:r>
      <w:r w:rsidR="004B1C24" w:rsidRPr="004B1C24">
        <w:rPr>
          <w:noProof/>
          <w:lang w:val="de-DE"/>
        </w:rPr>
        <w:sym w:font="Wingdings" w:char="F0E0"/>
      </w:r>
      <w:hyperlink r:id="rId16" w:history="1">
        <w:r w:rsidR="004B1C24" w:rsidRPr="004B1C24">
          <w:rPr>
            <w:rStyle w:val="Hyperlink"/>
            <w:noProof/>
            <w:lang w:val="de-DE"/>
          </w:rPr>
          <w:t>www</w:t>
        </w:r>
      </w:hyperlink>
      <w:r w:rsidR="00AB62CB" w:rsidRPr="00B2668B">
        <w:rPr>
          <w:rFonts w:ascii="Segoe UI Emoji" w:hAnsi="Segoe UI Emoji" w:cs="Segoe UI Emoji"/>
        </w:rPr>
        <w:t>↗</w:t>
      </w:r>
      <w:r w:rsidR="004B1C24">
        <w:rPr>
          <w:noProof/>
          <w:lang w:val="de-DE"/>
        </w:rPr>
        <w:t xml:space="preserve">, </w:t>
      </w:r>
      <w:hyperlink r:id="rId17" w:history="1">
        <w:r w:rsidR="004B1C24" w:rsidRPr="004B1C24">
          <w:rPr>
            <w:rStyle w:val="Hyperlink"/>
            <w:noProof/>
            <w:lang w:val="de-DE"/>
          </w:rPr>
          <w:t>lokal</w:t>
        </w:r>
      </w:hyperlink>
      <w:r w:rsidR="00AB62CB" w:rsidRPr="00B2668B">
        <w:rPr>
          <w:rFonts w:ascii="Segoe UI Emoji" w:hAnsi="Segoe UI Emoji" w:cs="Segoe UI Emoji"/>
        </w:rPr>
        <w:t>↗</w:t>
      </w:r>
    </w:p>
    <w:p w14:paraId="40F05854" w14:textId="646B4E8D" w:rsidR="00240730" w:rsidRDefault="00B273D4" w:rsidP="00240730">
      <w:pPr>
        <w:pStyle w:val="Listenabsatz"/>
        <w:numPr>
          <w:ilvl w:val="0"/>
          <w:numId w:val="12"/>
        </w:numPr>
        <w:jc w:val="left"/>
        <w:rPr>
          <w:lang w:val="de-DE"/>
        </w:rPr>
      </w:pPr>
      <w:r w:rsidRPr="004E4D30">
        <w:rPr>
          <w:lang w:val="de-DE"/>
        </w:rPr>
        <w:t xml:space="preserve">0103 </w:t>
      </w:r>
      <w:r w:rsidR="00C05E61" w:rsidRPr="004E4D30">
        <w:rPr>
          <w:lang w:val="de-DE"/>
        </w:rPr>
        <w:t>Manuskripte des Alten Testaments</w:t>
      </w:r>
      <w:r w:rsidR="00A67636" w:rsidRPr="004E4D30">
        <w:rPr>
          <w:lang w:val="de-DE"/>
        </w:rPr>
        <w:t>.png</w:t>
      </w:r>
      <w:r w:rsidR="004B1C24" w:rsidRPr="004B1C24">
        <w:rPr>
          <w:noProof/>
        </w:rPr>
        <w:t xml:space="preserve"> </w:t>
      </w:r>
      <w:r w:rsidR="004B1C24" w:rsidRPr="004B1C24">
        <w:rPr>
          <w:noProof/>
          <w:lang w:val="de-DE"/>
        </w:rPr>
        <w:sym w:font="Wingdings" w:char="F0E0"/>
      </w:r>
      <w:hyperlink r:id="rId18" w:history="1">
        <w:r w:rsidR="004B1C24" w:rsidRPr="004B1C24">
          <w:rPr>
            <w:rStyle w:val="Hyperlink"/>
            <w:noProof/>
            <w:lang w:val="de-DE"/>
          </w:rPr>
          <w:t>www</w:t>
        </w:r>
      </w:hyperlink>
      <w:r w:rsidR="00AB62CB" w:rsidRPr="00B2668B">
        <w:rPr>
          <w:rFonts w:ascii="Segoe UI Emoji" w:hAnsi="Segoe UI Emoji" w:cs="Segoe UI Emoji"/>
        </w:rPr>
        <w:t>↗</w:t>
      </w:r>
      <w:r w:rsidR="004B1C24">
        <w:rPr>
          <w:noProof/>
          <w:lang w:val="de-DE"/>
        </w:rPr>
        <w:t xml:space="preserve">, </w:t>
      </w:r>
      <w:hyperlink r:id="rId19" w:history="1">
        <w:r w:rsidR="004B1C24" w:rsidRPr="004B1C24">
          <w:rPr>
            <w:rStyle w:val="Hyperlink"/>
            <w:noProof/>
            <w:lang w:val="de-DE"/>
          </w:rPr>
          <w:t>lokal</w:t>
        </w:r>
      </w:hyperlink>
      <w:r w:rsidR="00AB62CB" w:rsidRPr="00B2668B">
        <w:rPr>
          <w:rFonts w:ascii="Segoe UI Emoji" w:hAnsi="Segoe UI Emoji" w:cs="Segoe UI Emoji"/>
        </w:rPr>
        <w:t>↗</w:t>
      </w:r>
    </w:p>
    <w:p w14:paraId="3453BA94" w14:textId="48429929" w:rsidR="00C05E61" w:rsidRDefault="00B273D4" w:rsidP="00240730">
      <w:pPr>
        <w:pStyle w:val="Listenabsatz"/>
        <w:numPr>
          <w:ilvl w:val="0"/>
          <w:numId w:val="12"/>
        </w:numPr>
        <w:jc w:val="left"/>
        <w:rPr>
          <w:lang w:val="de-DE"/>
        </w:rPr>
      </w:pPr>
      <w:r w:rsidRPr="004E4D30">
        <w:rPr>
          <w:lang w:val="de-DE"/>
        </w:rPr>
        <w:t xml:space="preserve">0104 </w:t>
      </w:r>
      <w:r w:rsidR="00C05E61" w:rsidRPr="004E4D30">
        <w:rPr>
          <w:lang w:val="de-DE"/>
        </w:rPr>
        <w:t>Manuskripte des Neuen Testaments</w:t>
      </w:r>
      <w:r w:rsidR="00A67636" w:rsidRPr="004E4D30">
        <w:rPr>
          <w:lang w:val="de-DE"/>
        </w:rPr>
        <w:t>.png</w:t>
      </w:r>
      <w:r w:rsidR="004B1C24" w:rsidRPr="004B1C24">
        <w:rPr>
          <w:rStyle w:val="Hyperlink"/>
          <w:u w:val="none"/>
          <w:lang w:val="de-DE"/>
        </w:rPr>
        <w:t xml:space="preserve"> </w:t>
      </w:r>
      <w:r w:rsidR="004B1C24" w:rsidRPr="004B1C24">
        <w:rPr>
          <w:noProof/>
          <w:lang w:val="de-DE"/>
        </w:rPr>
        <w:sym w:font="Wingdings" w:char="F0E0"/>
      </w:r>
      <w:hyperlink r:id="rId20" w:history="1">
        <w:r w:rsidR="004B1C24" w:rsidRPr="004B1C24">
          <w:rPr>
            <w:rStyle w:val="Hyperlink"/>
            <w:noProof/>
            <w:lang w:val="de-DE"/>
          </w:rPr>
          <w:t>www</w:t>
        </w:r>
      </w:hyperlink>
      <w:r w:rsidR="00AB62CB" w:rsidRPr="00B2668B">
        <w:rPr>
          <w:rFonts w:ascii="Segoe UI Emoji" w:hAnsi="Segoe UI Emoji" w:cs="Segoe UI Emoji"/>
        </w:rPr>
        <w:t>↗</w:t>
      </w:r>
      <w:r w:rsidR="004B1C24">
        <w:rPr>
          <w:noProof/>
          <w:lang w:val="de-DE"/>
        </w:rPr>
        <w:t xml:space="preserve">, </w:t>
      </w:r>
      <w:hyperlink r:id="rId21" w:history="1">
        <w:r w:rsidR="004B1C24" w:rsidRPr="004B1C24">
          <w:rPr>
            <w:rStyle w:val="Hyperlink"/>
            <w:noProof/>
            <w:lang w:val="de-DE"/>
          </w:rPr>
          <w:t>lokal</w:t>
        </w:r>
      </w:hyperlink>
      <w:r w:rsidR="00AB62CB" w:rsidRPr="00B2668B">
        <w:rPr>
          <w:rFonts w:ascii="Segoe UI Emoji" w:hAnsi="Segoe UI Emoji" w:cs="Segoe UI Emoji"/>
        </w:rPr>
        <w:t>↗</w:t>
      </w:r>
    </w:p>
    <w:p w14:paraId="49A71933" w14:textId="510544D7" w:rsidR="00C05E61" w:rsidRDefault="00B273D4" w:rsidP="00240730">
      <w:pPr>
        <w:pStyle w:val="Listenabsatz"/>
        <w:numPr>
          <w:ilvl w:val="0"/>
          <w:numId w:val="12"/>
        </w:numPr>
        <w:jc w:val="left"/>
        <w:rPr>
          <w:lang w:val="de-DE"/>
        </w:rPr>
      </w:pPr>
      <w:r w:rsidRPr="004E4D30">
        <w:rPr>
          <w:lang w:val="de-DE"/>
        </w:rPr>
        <w:t xml:space="preserve">0105 </w:t>
      </w:r>
      <w:proofErr w:type="spellStart"/>
      <w:r w:rsidR="00C05E61" w:rsidRPr="004E4D30">
        <w:rPr>
          <w:lang w:val="de-DE"/>
        </w:rPr>
        <w:t>Interlinearuebersetzung</w:t>
      </w:r>
      <w:proofErr w:type="spellEnd"/>
      <w:r w:rsidR="00C05E61" w:rsidRPr="004E4D30">
        <w:rPr>
          <w:lang w:val="de-DE"/>
        </w:rPr>
        <w:t xml:space="preserve"> </w:t>
      </w:r>
      <w:proofErr w:type="spellStart"/>
      <w:r w:rsidR="00C05E61" w:rsidRPr="004E4D30">
        <w:rPr>
          <w:lang w:val="de-DE"/>
        </w:rPr>
        <w:t>Bsp</w:t>
      </w:r>
      <w:proofErr w:type="spellEnd"/>
      <w:r w:rsidR="00C05E61" w:rsidRPr="004E4D30">
        <w:rPr>
          <w:lang w:val="de-DE"/>
        </w:rPr>
        <w:t xml:space="preserve"> AT Gen 1-1.png</w:t>
      </w:r>
      <w:r w:rsidR="004B1C24" w:rsidRPr="004B1C24">
        <w:rPr>
          <w:rStyle w:val="Hyperlink"/>
          <w:u w:val="none"/>
          <w:lang w:val="de-DE"/>
        </w:rPr>
        <w:t xml:space="preserve"> </w:t>
      </w:r>
      <w:r w:rsidR="004B1C24" w:rsidRPr="004B1C24">
        <w:rPr>
          <w:noProof/>
          <w:lang w:val="de-DE"/>
        </w:rPr>
        <w:sym w:font="Wingdings" w:char="F0E0"/>
      </w:r>
      <w:hyperlink r:id="rId22" w:history="1">
        <w:r w:rsidR="004B1C24" w:rsidRPr="004B1C24">
          <w:rPr>
            <w:rStyle w:val="Hyperlink"/>
            <w:noProof/>
            <w:lang w:val="de-DE"/>
          </w:rPr>
          <w:t>www</w:t>
        </w:r>
      </w:hyperlink>
      <w:r w:rsidR="00AB62CB" w:rsidRPr="00B2668B">
        <w:rPr>
          <w:rFonts w:ascii="Segoe UI Emoji" w:hAnsi="Segoe UI Emoji" w:cs="Segoe UI Emoji"/>
        </w:rPr>
        <w:t>↗</w:t>
      </w:r>
      <w:r w:rsidR="004B1C24">
        <w:rPr>
          <w:noProof/>
          <w:lang w:val="de-DE"/>
        </w:rPr>
        <w:t xml:space="preserve">, </w:t>
      </w:r>
      <w:hyperlink r:id="rId23" w:history="1">
        <w:r w:rsidR="004B1C24" w:rsidRPr="004B1C24">
          <w:rPr>
            <w:rStyle w:val="Hyperlink"/>
            <w:noProof/>
            <w:lang w:val="de-DE"/>
          </w:rPr>
          <w:t>lokal</w:t>
        </w:r>
      </w:hyperlink>
      <w:r w:rsidR="00AB62CB" w:rsidRPr="00B2668B">
        <w:rPr>
          <w:rFonts w:ascii="Segoe UI Emoji" w:hAnsi="Segoe UI Emoji" w:cs="Segoe UI Emoji"/>
        </w:rPr>
        <w:t>↗</w:t>
      </w:r>
    </w:p>
    <w:p w14:paraId="4D3EFB2D" w14:textId="66BD4E79" w:rsidR="00C05E61" w:rsidRPr="00610ABE" w:rsidRDefault="00B273D4" w:rsidP="00240730">
      <w:pPr>
        <w:pStyle w:val="Listenabsatz"/>
        <w:numPr>
          <w:ilvl w:val="0"/>
          <w:numId w:val="12"/>
        </w:numPr>
        <w:jc w:val="left"/>
        <w:rPr>
          <w:lang w:val="de-DE"/>
        </w:rPr>
      </w:pPr>
      <w:r w:rsidRPr="004E4D30">
        <w:rPr>
          <w:lang w:val="de-DE"/>
        </w:rPr>
        <w:t xml:space="preserve">0106 </w:t>
      </w:r>
      <w:proofErr w:type="spellStart"/>
      <w:r w:rsidR="00C05E61" w:rsidRPr="004E4D30">
        <w:rPr>
          <w:lang w:val="de-DE"/>
        </w:rPr>
        <w:t>Interlinearuebersetzung</w:t>
      </w:r>
      <w:proofErr w:type="spellEnd"/>
      <w:r w:rsidR="00C05E61" w:rsidRPr="004E4D30">
        <w:rPr>
          <w:lang w:val="de-DE"/>
        </w:rPr>
        <w:t xml:space="preserve"> </w:t>
      </w:r>
      <w:proofErr w:type="spellStart"/>
      <w:r w:rsidR="00C05E61" w:rsidRPr="004E4D30">
        <w:rPr>
          <w:lang w:val="de-DE"/>
        </w:rPr>
        <w:t>Bsp</w:t>
      </w:r>
      <w:proofErr w:type="spellEnd"/>
      <w:r w:rsidR="00C05E61" w:rsidRPr="004E4D30">
        <w:rPr>
          <w:lang w:val="de-DE"/>
        </w:rPr>
        <w:t xml:space="preserve"> NT </w:t>
      </w:r>
      <w:proofErr w:type="spellStart"/>
      <w:r w:rsidR="00C05E61" w:rsidRPr="004E4D30">
        <w:rPr>
          <w:lang w:val="de-DE"/>
        </w:rPr>
        <w:t>Joh</w:t>
      </w:r>
      <w:proofErr w:type="spellEnd"/>
      <w:r w:rsidR="00C05E61" w:rsidRPr="004E4D30">
        <w:rPr>
          <w:lang w:val="de-DE"/>
        </w:rPr>
        <w:t xml:space="preserve"> 1.png</w:t>
      </w:r>
      <w:r w:rsidR="004B1C24" w:rsidRPr="004B1C24">
        <w:rPr>
          <w:rStyle w:val="Hyperlink"/>
          <w:u w:val="none"/>
          <w:lang w:val="de-DE"/>
        </w:rPr>
        <w:t xml:space="preserve"> </w:t>
      </w:r>
      <w:bookmarkStart w:id="0" w:name="_Hlk157157973"/>
      <w:r w:rsidR="004B1C24" w:rsidRPr="004B1C24">
        <w:rPr>
          <w:noProof/>
          <w:lang w:val="de-DE"/>
        </w:rPr>
        <w:sym w:font="Wingdings" w:char="F0E0"/>
      </w:r>
      <w:hyperlink r:id="rId24" w:history="1">
        <w:r w:rsidR="004B1C24" w:rsidRPr="004B1C24">
          <w:rPr>
            <w:rStyle w:val="Hyperlink"/>
            <w:noProof/>
            <w:lang w:val="de-DE"/>
          </w:rPr>
          <w:t>www</w:t>
        </w:r>
      </w:hyperlink>
      <w:r w:rsidR="00AB62CB" w:rsidRPr="00B2668B">
        <w:rPr>
          <w:rFonts w:ascii="Segoe UI Emoji" w:hAnsi="Segoe UI Emoji" w:cs="Segoe UI Emoji"/>
        </w:rPr>
        <w:t>↗</w:t>
      </w:r>
      <w:r w:rsidR="004B1C24">
        <w:rPr>
          <w:noProof/>
          <w:lang w:val="de-DE"/>
        </w:rPr>
        <w:t xml:space="preserve">, </w:t>
      </w:r>
      <w:hyperlink r:id="rId25" w:history="1">
        <w:r w:rsidR="004B1C24" w:rsidRPr="004B1C24">
          <w:rPr>
            <w:rStyle w:val="Hyperlink"/>
            <w:noProof/>
            <w:lang w:val="de-DE"/>
          </w:rPr>
          <w:t>lokal</w:t>
        </w:r>
      </w:hyperlink>
      <w:bookmarkEnd w:id="0"/>
      <w:r w:rsidR="00AB62CB" w:rsidRPr="00B2668B">
        <w:rPr>
          <w:rFonts w:ascii="Segoe UI Emoji" w:hAnsi="Segoe UI Emoji" w:cs="Segoe UI Emoji"/>
        </w:rPr>
        <w:t>↗</w:t>
      </w:r>
    </w:p>
    <w:p w14:paraId="5F79668E" w14:textId="77777777" w:rsidR="00240730" w:rsidRDefault="00240730" w:rsidP="00240730">
      <w:pPr>
        <w:pStyle w:val="berschrift2"/>
        <w:rPr>
          <w:lang w:val="de-DE"/>
        </w:rPr>
      </w:pPr>
      <w:r>
        <w:rPr>
          <w:lang w:val="de-DE"/>
        </w:rPr>
        <w:t>Dokumente</w:t>
      </w:r>
    </w:p>
    <w:p w14:paraId="4F603FD5" w14:textId="31030CF6" w:rsidR="00240730" w:rsidRPr="000039E7" w:rsidRDefault="00B273D4" w:rsidP="00240730">
      <w:pPr>
        <w:pStyle w:val="Listenabsatz"/>
        <w:numPr>
          <w:ilvl w:val="0"/>
          <w:numId w:val="12"/>
        </w:numPr>
        <w:jc w:val="left"/>
        <w:rPr>
          <w:rStyle w:val="Hyperlink"/>
        </w:rPr>
      </w:pPr>
      <w:r w:rsidRPr="004E4D30">
        <w:t xml:space="preserve">0107 </w:t>
      </w:r>
      <w:r w:rsidR="00C05E61" w:rsidRPr="004E4D30">
        <w:t>Bibeltexte zur Bibel.pdf</w:t>
      </w:r>
      <w:r w:rsidR="00884E7D" w:rsidRPr="00884E7D">
        <w:rPr>
          <w:rStyle w:val="Hyperlink"/>
          <w:u w:val="none"/>
        </w:rPr>
        <w:t xml:space="preserve"> </w:t>
      </w:r>
      <w:r w:rsidR="00884E7D" w:rsidRPr="004B1C24">
        <w:rPr>
          <w:noProof/>
          <w:lang w:val="de-DE"/>
        </w:rPr>
        <w:sym w:font="Wingdings" w:char="F0E0"/>
      </w:r>
      <w:hyperlink r:id="rId26" w:history="1">
        <w:r w:rsidR="00884E7D" w:rsidRPr="004B1C24">
          <w:rPr>
            <w:rStyle w:val="Hyperlink"/>
            <w:noProof/>
            <w:lang w:val="de-DE"/>
          </w:rPr>
          <w:t>www</w:t>
        </w:r>
      </w:hyperlink>
      <w:r w:rsidR="00AB62CB" w:rsidRPr="00B2668B">
        <w:rPr>
          <w:rFonts w:ascii="Segoe UI Emoji" w:hAnsi="Segoe UI Emoji" w:cs="Segoe UI Emoji"/>
        </w:rPr>
        <w:t>↗</w:t>
      </w:r>
      <w:r w:rsidR="00884E7D">
        <w:rPr>
          <w:noProof/>
          <w:lang w:val="de-DE"/>
        </w:rPr>
        <w:t xml:space="preserve">, </w:t>
      </w:r>
      <w:hyperlink r:id="rId27" w:history="1">
        <w:r w:rsidR="00884E7D" w:rsidRPr="004B1C24">
          <w:rPr>
            <w:rStyle w:val="Hyperlink"/>
            <w:noProof/>
            <w:lang w:val="de-DE"/>
          </w:rPr>
          <w:t>lokal</w:t>
        </w:r>
      </w:hyperlink>
      <w:r w:rsidR="00AB62CB" w:rsidRPr="00B2668B">
        <w:rPr>
          <w:rFonts w:ascii="Segoe UI Emoji" w:hAnsi="Segoe UI Emoji" w:cs="Segoe UI Emoji"/>
        </w:rPr>
        <w:t>↗</w:t>
      </w:r>
    </w:p>
    <w:p w14:paraId="34D79A26" w14:textId="0824FCC1" w:rsidR="00C05E61" w:rsidRDefault="00B273D4" w:rsidP="00240730">
      <w:pPr>
        <w:pStyle w:val="Listenabsatz"/>
        <w:numPr>
          <w:ilvl w:val="0"/>
          <w:numId w:val="12"/>
        </w:numPr>
        <w:jc w:val="left"/>
        <w:rPr>
          <w:lang w:val="de-DE"/>
        </w:rPr>
      </w:pPr>
      <w:r w:rsidRPr="004E4D30">
        <w:rPr>
          <w:lang w:val="de-DE"/>
        </w:rPr>
        <w:t xml:space="preserve">0108 </w:t>
      </w:r>
      <w:r w:rsidR="00194625" w:rsidRPr="004E4D30">
        <w:rPr>
          <w:lang w:val="de-DE"/>
        </w:rPr>
        <w:t>Inspiration.pdf</w:t>
      </w:r>
      <w:r w:rsidR="00884E7D" w:rsidRPr="00884E7D">
        <w:rPr>
          <w:rStyle w:val="Hyperlink"/>
          <w:u w:val="none"/>
          <w:lang w:val="de-DE"/>
        </w:rPr>
        <w:t xml:space="preserve"> </w:t>
      </w:r>
      <w:r w:rsidR="00884E7D" w:rsidRPr="004B1C24">
        <w:rPr>
          <w:noProof/>
          <w:lang w:val="de-DE"/>
        </w:rPr>
        <w:sym w:font="Wingdings" w:char="F0E0"/>
      </w:r>
      <w:hyperlink r:id="rId28" w:history="1">
        <w:r w:rsidR="00884E7D" w:rsidRPr="004B1C24">
          <w:rPr>
            <w:rStyle w:val="Hyperlink"/>
            <w:noProof/>
            <w:lang w:val="de-DE"/>
          </w:rPr>
          <w:t>www</w:t>
        </w:r>
      </w:hyperlink>
      <w:r w:rsidR="00AB62CB" w:rsidRPr="00B2668B">
        <w:rPr>
          <w:rFonts w:ascii="Segoe UI Emoji" w:hAnsi="Segoe UI Emoji" w:cs="Segoe UI Emoji"/>
        </w:rPr>
        <w:t>↗</w:t>
      </w:r>
      <w:r w:rsidR="00884E7D">
        <w:rPr>
          <w:noProof/>
          <w:lang w:val="de-DE"/>
        </w:rPr>
        <w:t xml:space="preserve">, </w:t>
      </w:r>
      <w:hyperlink r:id="rId29" w:history="1">
        <w:r w:rsidR="00884E7D" w:rsidRPr="004B1C24">
          <w:rPr>
            <w:rStyle w:val="Hyperlink"/>
            <w:noProof/>
            <w:lang w:val="de-DE"/>
          </w:rPr>
          <w:t>lokal</w:t>
        </w:r>
      </w:hyperlink>
      <w:r w:rsidR="00AB62CB" w:rsidRPr="00B2668B">
        <w:rPr>
          <w:rFonts w:ascii="Segoe UI Emoji" w:hAnsi="Segoe UI Emoji" w:cs="Segoe UI Emoji"/>
        </w:rPr>
        <w:t>↗</w:t>
      </w:r>
    </w:p>
    <w:p w14:paraId="54B19DA9" w14:textId="5F1FE3F2" w:rsidR="004042DD" w:rsidRPr="00610ABE" w:rsidRDefault="004042DD" w:rsidP="00240730">
      <w:pPr>
        <w:pStyle w:val="Listenabsatz"/>
        <w:numPr>
          <w:ilvl w:val="0"/>
          <w:numId w:val="12"/>
        </w:numPr>
        <w:jc w:val="left"/>
        <w:rPr>
          <w:lang w:val="de-DE"/>
        </w:rPr>
      </w:pPr>
      <w:r w:rsidRPr="004E4D30">
        <w:rPr>
          <w:lang w:val="de-DE"/>
        </w:rPr>
        <w:t>0001 28_Glaubensueberzeugungen_2015_DE_Web.pdf</w:t>
      </w:r>
      <w:r>
        <w:rPr>
          <w:lang w:val="de-DE"/>
        </w:rPr>
        <w:t xml:space="preserve"> (siehe Punkt 1)</w:t>
      </w:r>
      <w:r w:rsidR="00884E7D">
        <w:rPr>
          <w:lang w:val="de-DE"/>
        </w:rPr>
        <w:t xml:space="preserve"> </w:t>
      </w:r>
      <w:r w:rsidR="00884E7D" w:rsidRPr="004B1C24">
        <w:rPr>
          <w:noProof/>
          <w:lang w:val="de-DE"/>
        </w:rPr>
        <w:sym w:font="Wingdings" w:char="F0E0"/>
      </w:r>
      <w:hyperlink r:id="rId30" w:history="1">
        <w:r w:rsidR="00884E7D" w:rsidRPr="004B1C24">
          <w:rPr>
            <w:rStyle w:val="Hyperlink"/>
            <w:noProof/>
            <w:lang w:val="de-DE"/>
          </w:rPr>
          <w:t>www</w:t>
        </w:r>
      </w:hyperlink>
      <w:r w:rsidR="00AB62CB" w:rsidRPr="00B2668B">
        <w:rPr>
          <w:rFonts w:ascii="Segoe UI Emoji" w:hAnsi="Segoe UI Emoji" w:cs="Segoe UI Emoji"/>
        </w:rPr>
        <w:t>↗</w:t>
      </w:r>
      <w:r w:rsidR="00884E7D">
        <w:rPr>
          <w:noProof/>
          <w:lang w:val="de-DE"/>
        </w:rPr>
        <w:t xml:space="preserve">, </w:t>
      </w:r>
      <w:hyperlink r:id="rId31" w:history="1">
        <w:r w:rsidR="00884E7D" w:rsidRPr="004B1C24">
          <w:rPr>
            <w:rStyle w:val="Hyperlink"/>
            <w:noProof/>
            <w:lang w:val="de-DE"/>
          </w:rPr>
          <w:t>lokal</w:t>
        </w:r>
      </w:hyperlink>
      <w:r w:rsidR="00AB62CB"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7DB369C7" w14:textId="77777777" w:rsidR="00C05E61" w:rsidRDefault="00C05E61" w:rsidP="00C05E61">
      <w:pPr>
        <w:pStyle w:val="berschrift2"/>
        <w:rPr>
          <w:lang w:val="de-DE"/>
        </w:rPr>
      </w:pPr>
      <w:r>
        <w:rPr>
          <w:lang w:val="de-DE"/>
        </w:rPr>
        <w:t>Links</w:t>
      </w:r>
    </w:p>
    <w:p w14:paraId="66EDFE03" w14:textId="53A2169A" w:rsidR="00C05E61" w:rsidRPr="00273FA0" w:rsidRDefault="006160EB" w:rsidP="00C05E61">
      <w:pPr>
        <w:pStyle w:val="Listenabsatz"/>
        <w:numPr>
          <w:ilvl w:val="0"/>
          <w:numId w:val="12"/>
        </w:numPr>
        <w:jc w:val="left"/>
        <w:rPr>
          <w:rStyle w:val="Hyperlink"/>
          <w:color w:val="auto"/>
          <w:u w:val="none"/>
          <w:lang w:val="de-DE"/>
        </w:rPr>
      </w:pPr>
      <w:hyperlink r:id="rId32" w:history="1">
        <w:r w:rsidR="00C05E61">
          <w:rPr>
            <w:rStyle w:val="Hyperlink"/>
          </w:rPr>
          <w:t>Bibel – Wikipedia</w:t>
        </w:r>
      </w:hyperlink>
      <w:r w:rsidR="00AB62CB" w:rsidRPr="00B2668B">
        <w:rPr>
          <w:rFonts w:ascii="Segoe UI Emoji" w:hAnsi="Segoe UI Emoji" w:cs="Segoe UI Emoji"/>
        </w:rPr>
        <w:t>↗</w:t>
      </w:r>
    </w:p>
    <w:p w14:paraId="2FCD3FD1" w14:textId="3D3AB9E8" w:rsidR="00273FA0" w:rsidRPr="00273FA0" w:rsidRDefault="006160EB" w:rsidP="00C05E61">
      <w:pPr>
        <w:pStyle w:val="Listenabsatz"/>
        <w:numPr>
          <w:ilvl w:val="0"/>
          <w:numId w:val="12"/>
        </w:numPr>
        <w:jc w:val="left"/>
        <w:rPr>
          <w:rStyle w:val="Hyperlink"/>
          <w:color w:val="auto"/>
          <w:u w:val="none"/>
          <w:lang w:val="de-DE"/>
        </w:rPr>
      </w:pPr>
      <w:hyperlink r:id="rId33" w:history="1">
        <w:r w:rsidR="00273FA0">
          <w:rPr>
            <w:rStyle w:val="Hyperlink"/>
          </w:rPr>
          <w:t>Neues Testament – Wikipedia</w:t>
        </w:r>
      </w:hyperlink>
      <w:r w:rsidR="00AB62CB" w:rsidRPr="00B2668B">
        <w:rPr>
          <w:rFonts w:ascii="Segoe UI Emoji" w:hAnsi="Segoe UI Emoji" w:cs="Segoe UI Emoji"/>
        </w:rPr>
        <w:t>↗</w:t>
      </w:r>
    </w:p>
    <w:p w14:paraId="2B414A3E" w14:textId="442D68D6" w:rsidR="00273FA0" w:rsidRPr="001E5494" w:rsidRDefault="006160EB" w:rsidP="00C05E61">
      <w:pPr>
        <w:pStyle w:val="Listenabsatz"/>
        <w:numPr>
          <w:ilvl w:val="0"/>
          <w:numId w:val="12"/>
        </w:numPr>
        <w:jc w:val="left"/>
        <w:rPr>
          <w:lang w:val="de-DE"/>
        </w:rPr>
      </w:pPr>
      <w:hyperlink r:id="rId34" w:history="1">
        <w:r w:rsidR="00273FA0">
          <w:rPr>
            <w:rStyle w:val="Hyperlink"/>
          </w:rPr>
          <w:t>Altes Testament – Wikipedia</w:t>
        </w:r>
      </w:hyperlink>
      <w:r w:rsidR="00AB62CB" w:rsidRPr="00B2668B">
        <w:rPr>
          <w:rFonts w:ascii="Segoe UI Emoji" w:hAnsi="Segoe UI Emoji" w:cs="Segoe UI Emoji"/>
        </w:rPr>
        <w:t>↗</w:t>
      </w:r>
    </w:p>
    <w:p w14:paraId="1D1BB7A1" w14:textId="00BB6A3B" w:rsidR="001E5494" w:rsidRPr="001E5494" w:rsidRDefault="001E5494" w:rsidP="00C05E61">
      <w:pPr>
        <w:pStyle w:val="Listenabsatz"/>
        <w:numPr>
          <w:ilvl w:val="0"/>
          <w:numId w:val="12"/>
        </w:numPr>
        <w:jc w:val="left"/>
        <w:rPr>
          <w:lang w:val="de-DE"/>
        </w:rPr>
      </w:pPr>
      <w:hyperlink r:id="rId35" w:history="1">
        <w:r>
          <w:rPr>
            <w:rStyle w:val="Hyperlink"/>
          </w:rPr>
          <w:t>Kanon (Bibel) – Wikipedia</w:t>
        </w:r>
      </w:hyperlink>
    </w:p>
    <w:p w14:paraId="30E7086A" w14:textId="26A1F6FB" w:rsidR="001E5494" w:rsidRPr="001E5494" w:rsidRDefault="001E5494" w:rsidP="00C05E61">
      <w:pPr>
        <w:pStyle w:val="Listenabsatz"/>
        <w:numPr>
          <w:ilvl w:val="0"/>
          <w:numId w:val="12"/>
        </w:numPr>
        <w:jc w:val="left"/>
        <w:rPr>
          <w:lang w:val="de-DE"/>
        </w:rPr>
      </w:pPr>
      <w:hyperlink r:id="rId36" w:history="1">
        <w:r>
          <w:rPr>
            <w:rStyle w:val="Hyperlink"/>
          </w:rPr>
          <w:t>Textgeschichte des Neuen Testaments – Wikipedia</w:t>
        </w:r>
      </w:hyperlink>
      <w:r w:rsidRPr="00B2668B">
        <w:rPr>
          <w:rFonts w:ascii="Segoe UI Emoji" w:hAnsi="Segoe UI Emoji" w:cs="Segoe UI Emoji"/>
        </w:rPr>
        <w:t>↗</w:t>
      </w:r>
    </w:p>
    <w:p w14:paraId="2173D1C3" w14:textId="55440C81" w:rsidR="001E5494" w:rsidRPr="001E5494" w:rsidRDefault="001E5494" w:rsidP="00C05E61">
      <w:pPr>
        <w:pStyle w:val="Listenabsatz"/>
        <w:numPr>
          <w:ilvl w:val="0"/>
          <w:numId w:val="12"/>
        </w:numPr>
        <w:jc w:val="left"/>
        <w:rPr>
          <w:lang w:val="de-DE"/>
        </w:rPr>
      </w:pPr>
      <w:hyperlink r:id="rId37" w:history="1">
        <w:r>
          <w:rPr>
            <w:rStyle w:val="Hyperlink"/>
          </w:rPr>
          <w:t>Einleitung in das Alte Testament – Wikipedia</w:t>
        </w:r>
      </w:hyperlink>
      <w:r w:rsidRPr="00B2668B">
        <w:rPr>
          <w:rFonts w:ascii="Segoe UI Emoji" w:hAnsi="Segoe UI Emoji" w:cs="Segoe UI Emoji"/>
        </w:rPr>
        <w:t>↗</w:t>
      </w:r>
    </w:p>
    <w:p w14:paraId="5336A9B5" w14:textId="3F43A73E" w:rsidR="00C05E61" w:rsidRPr="00273FA0" w:rsidRDefault="006160EB" w:rsidP="00C05E61">
      <w:pPr>
        <w:pStyle w:val="Listenabsatz"/>
        <w:numPr>
          <w:ilvl w:val="0"/>
          <w:numId w:val="12"/>
        </w:numPr>
        <w:jc w:val="left"/>
        <w:rPr>
          <w:rStyle w:val="Hyperlink"/>
          <w:color w:val="auto"/>
          <w:u w:val="none"/>
          <w:lang w:val="de-DE"/>
        </w:rPr>
      </w:pPr>
      <w:hyperlink r:id="rId38" w:history="1">
        <w:r w:rsidR="00C05E61">
          <w:rPr>
            <w:rStyle w:val="Hyperlink"/>
          </w:rPr>
          <w:t>Papyrus 52 – Wikipedia</w:t>
        </w:r>
      </w:hyperlink>
      <w:r w:rsidR="00AB62CB" w:rsidRPr="00B2668B">
        <w:rPr>
          <w:rFonts w:ascii="Segoe UI Emoji" w:hAnsi="Segoe UI Emoji" w:cs="Segoe UI Emoji"/>
        </w:rPr>
        <w:t>↗</w:t>
      </w:r>
    </w:p>
    <w:p w14:paraId="2CDE3B44" w14:textId="733CD675" w:rsidR="00273FA0" w:rsidRPr="004042DD" w:rsidRDefault="006160EB" w:rsidP="00C05E61">
      <w:pPr>
        <w:pStyle w:val="Listenabsatz"/>
        <w:numPr>
          <w:ilvl w:val="0"/>
          <w:numId w:val="12"/>
        </w:numPr>
        <w:jc w:val="left"/>
        <w:rPr>
          <w:rStyle w:val="Hyperlink"/>
          <w:color w:val="auto"/>
          <w:u w:val="none"/>
          <w:lang w:val="de-DE"/>
        </w:rPr>
      </w:pPr>
      <w:hyperlink r:id="rId39" w:history="1">
        <w:r w:rsidR="00273FA0">
          <w:rPr>
            <w:rStyle w:val="Hyperlink"/>
          </w:rPr>
          <w:t xml:space="preserve">Codex </w:t>
        </w:r>
        <w:proofErr w:type="spellStart"/>
        <w:r w:rsidR="00273FA0">
          <w:rPr>
            <w:rStyle w:val="Hyperlink"/>
          </w:rPr>
          <w:t>Sinaiticus</w:t>
        </w:r>
        <w:proofErr w:type="spellEnd"/>
        <w:r w:rsidR="00273FA0">
          <w:rPr>
            <w:rStyle w:val="Hyperlink"/>
          </w:rPr>
          <w:t xml:space="preserve"> – Wikipedia</w:t>
        </w:r>
      </w:hyperlink>
      <w:r w:rsidR="00AB62CB" w:rsidRPr="00B2668B">
        <w:rPr>
          <w:rFonts w:ascii="Segoe UI Emoji" w:hAnsi="Segoe UI Emoji" w:cs="Segoe UI Emoji"/>
        </w:rPr>
        <w:t>↗</w:t>
      </w:r>
    </w:p>
    <w:p w14:paraId="50DF2DD1" w14:textId="6F3AD3D4" w:rsidR="004042DD" w:rsidRPr="003D032A" w:rsidRDefault="006160EB" w:rsidP="00C05E61">
      <w:pPr>
        <w:pStyle w:val="Listenabsatz"/>
        <w:numPr>
          <w:ilvl w:val="0"/>
          <w:numId w:val="12"/>
        </w:numPr>
        <w:jc w:val="left"/>
        <w:rPr>
          <w:lang w:val="de-DE"/>
        </w:rPr>
      </w:pPr>
      <w:hyperlink r:id="rId40" w:history="1">
        <w:r w:rsidR="004042DD">
          <w:rPr>
            <w:rStyle w:val="Hyperlink"/>
          </w:rPr>
          <w:t xml:space="preserve">Große </w:t>
        </w:r>
        <w:proofErr w:type="spellStart"/>
        <w:r w:rsidR="004042DD">
          <w:rPr>
            <w:rStyle w:val="Hyperlink"/>
          </w:rPr>
          <w:t>Jesajarolle</w:t>
        </w:r>
        <w:proofErr w:type="spellEnd"/>
        <w:r w:rsidR="004042DD">
          <w:rPr>
            <w:rStyle w:val="Hyperlink"/>
          </w:rPr>
          <w:t xml:space="preserve"> – Wikipedia</w:t>
        </w:r>
      </w:hyperlink>
      <w:r w:rsidR="00AB62CB" w:rsidRPr="00B2668B">
        <w:rPr>
          <w:rFonts w:ascii="Segoe UI Emoji" w:hAnsi="Segoe UI Emoji" w:cs="Segoe UI Emoji"/>
        </w:rPr>
        <w:t>↗</w:t>
      </w:r>
    </w:p>
    <w:p w14:paraId="0274C96C" w14:textId="05679E9E" w:rsidR="003D032A" w:rsidRPr="003D032A" w:rsidRDefault="006160EB" w:rsidP="00C05E61">
      <w:pPr>
        <w:pStyle w:val="Listenabsatz"/>
        <w:numPr>
          <w:ilvl w:val="0"/>
          <w:numId w:val="12"/>
        </w:numPr>
        <w:jc w:val="left"/>
      </w:pPr>
      <w:hyperlink r:id="rId41" w:history="1">
        <w:r w:rsidR="003D032A" w:rsidRPr="003D032A">
          <w:rPr>
            <w:rStyle w:val="Hyperlink"/>
          </w:rPr>
          <w:t>www.history-explorer.com</w:t>
        </w:r>
      </w:hyperlink>
      <w:r w:rsidR="00AB62CB" w:rsidRPr="00B2668B">
        <w:rPr>
          <w:rFonts w:ascii="Segoe UI Emoji" w:hAnsi="Segoe UI Emoji" w:cs="Segoe UI Emoji"/>
        </w:rPr>
        <w:t>↗</w:t>
      </w:r>
      <w:r w:rsidR="003D032A">
        <w:br/>
        <w:t>Interaktiver Zeitstrahl unter anderem zur Entstehung und Überlieferung der Bibel</w:t>
      </w:r>
    </w:p>
    <w:p w14:paraId="3A7DBDF3" w14:textId="77777777" w:rsidR="00240730" w:rsidRDefault="00240730" w:rsidP="00240730">
      <w:pPr>
        <w:pStyle w:val="berschrift2"/>
        <w:rPr>
          <w:lang w:val="de-DE"/>
        </w:rPr>
      </w:pPr>
      <w:r>
        <w:rPr>
          <w:lang w:val="de-DE"/>
        </w:rPr>
        <w:t>Videos</w:t>
      </w:r>
    </w:p>
    <w:p w14:paraId="04ECD884" w14:textId="73757AF8" w:rsidR="00240730" w:rsidRPr="00C05E61" w:rsidRDefault="006160EB" w:rsidP="00240730">
      <w:pPr>
        <w:pStyle w:val="Listenabsatz"/>
        <w:numPr>
          <w:ilvl w:val="0"/>
          <w:numId w:val="12"/>
        </w:numPr>
        <w:jc w:val="left"/>
        <w:rPr>
          <w:lang w:val="de-DE"/>
        </w:rPr>
      </w:pPr>
      <w:hyperlink r:id="rId42" w:history="1">
        <w:r w:rsidR="00C05E61">
          <w:rPr>
            <w:rStyle w:val="Hyperlink"/>
          </w:rPr>
          <w:t>So entstand die Bibel - Neues Testament (1992) - YouTube</w:t>
        </w:r>
      </w:hyperlink>
      <w:r w:rsidR="00AB62CB" w:rsidRPr="00B2668B">
        <w:rPr>
          <w:rFonts w:ascii="Segoe UI Emoji" w:hAnsi="Segoe UI Emoji" w:cs="Segoe UI Emoji"/>
        </w:rPr>
        <w:t>↗</w:t>
      </w:r>
    </w:p>
    <w:p w14:paraId="274886A8" w14:textId="7F5A5B00" w:rsidR="00C05E61" w:rsidRPr="00610ABE" w:rsidRDefault="006160EB" w:rsidP="00240730">
      <w:pPr>
        <w:pStyle w:val="Listenabsatz"/>
        <w:numPr>
          <w:ilvl w:val="0"/>
          <w:numId w:val="12"/>
        </w:numPr>
        <w:jc w:val="left"/>
        <w:rPr>
          <w:lang w:val="de-DE"/>
        </w:rPr>
      </w:pPr>
      <w:hyperlink r:id="rId43" w:history="1">
        <w:r w:rsidR="00C05E61">
          <w:rPr>
            <w:rStyle w:val="Hyperlink"/>
          </w:rPr>
          <w:t>So entstand die Bibel - Altes Testament (1992) - YouTube</w:t>
        </w:r>
      </w:hyperlink>
      <w:r w:rsidR="00AB62CB" w:rsidRPr="00B2668B">
        <w:rPr>
          <w:rFonts w:ascii="Segoe UI Emoji" w:hAnsi="Segoe UI Emoji" w:cs="Segoe UI Emoji"/>
        </w:rPr>
        <w:t>↗</w:t>
      </w:r>
    </w:p>
    <w:p w14:paraId="0D3AED23" w14:textId="77777777" w:rsidR="00240730" w:rsidRDefault="00240730" w:rsidP="00240730">
      <w:pPr>
        <w:pStyle w:val="berschrift2"/>
        <w:rPr>
          <w:lang w:val="de-DE"/>
        </w:rPr>
      </w:pPr>
      <w:r>
        <w:rPr>
          <w:lang w:val="de-DE"/>
        </w:rPr>
        <w:t>Bücher</w:t>
      </w:r>
    </w:p>
    <w:bookmarkStart w:id="1" w:name="_Hlk157157957"/>
    <w:p w14:paraId="28A81F7F" w14:textId="5AE5C3E7" w:rsidR="00240730" w:rsidRPr="00610ABE" w:rsidRDefault="00B738AC" w:rsidP="00240730">
      <w:pPr>
        <w:pStyle w:val="Listenabsatz"/>
        <w:numPr>
          <w:ilvl w:val="0"/>
          <w:numId w:val="12"/>
        </w:numPr>
        <w:jc w:val="left"/>
        <w:rPr>
          <w:lang w:val="de-DE"/>
        </w:rPr>
      </w:pPr>
      <w:r>
        <w:fldChar w:fldCharType="begin"/>
      </w:r>
      <w:r>
        <w:instrText xml:space="preserve"> HYPERLINK "https://m.egwwritings.org/de/book/167.19" \l "19" </w:instrText>
      </w:r>
      <w:r>
        <w:fldChar w:fldCharType="separate"/>
      </w:r>
      <w:r w:rsidR="003D032A" w:rsidRPr="000039E7">
        <w:rPr>
          <w:rStyle w:val="Hyperlink"/>
        </w:rPr>
        <w:t>Ellen G. White</w:t>
      </w:r>
      <w:r>
        <w:rPr>
          <w:rStyle w:val="Hyperlink"/>
        </w:rPr>
        <w:fldChar w:fldCharType="end"/>
      </w:r>
      <w:r w:rsidR="00884E7D">
        <w:rPr>
          <w:rStyle w:val="Hyperlink"/>
        </w:rPr>
        <w:t>, «</w:t>
      </w:r>
      <w:r w:rsidR="00884E7D" w:rsidRPr="00884E7D">
        <w:rPr>
          <w:rStyle w:val="Hyperlink"/>
        </w:rPr>
        <w:t>Vom Schatten zum Licht</w:t>
      </w:r>
      <w:r w:rsidR="00884E7D">
        <w:rPr>
          <w:rStyle w:val="Hyperlink"/>
        </w:rPr>
        <w:t>»</w:t>
      </w:r>
      <w:r w:rsidR="00AB62CB" w:rsidRPr="00AB62CB">
        <w:rPr>
          <w:rFonts w:ascii="Segoe UI Emoji" w:hAnsi="Segoe UI Emoji" w:cs="Segoe UI Emoji"/>
        </w:rPr>
        <w:t xml:space="preserve"> </w:t>
      </w:r>
      <w:r w:rsidR="00AB62CB" w:rsidRPr="00B2668B">
        <w:rPr>
          <w:rFonts w:ascii="Segoe UI Emoji" w:hAnsi="Segoe UI Emoji" w:cs="Segoe UI Emoji"/>
        </w:rPr>
        <w:t>↗</w:t>
      </w:r>
      <w:r w:rsidR="003D032A">
        <w:t xml:space="preserve"> </w:t>
      </w:r>
      <w:bookmarkEnd w:id="1"/>
      <w:r w:rsidR="00C05E61">
        <w:rPr>
          <w:lang w:val="de-DE"/>
        </w:rPr>
        <w:t>(siehe Einleitung)</w:t>
      </w:r>
    </w:p>
    <w:p w14:paraId="54F8B21F" w14:textId="300379FC" w:rsidR="004B2E55" w:rsidRPr="004B2E55" w:rsidRDefault="004B2E55" w:rsidP="00240730">
      <w:pPr>
        <w:pStyle w:val="berschrift1"/>
        <w:rPr>
          <w:lang w:val="de-DE"/>
        </w:rPr>
      </w:pPr>
    </w:p>
    <w:sectPr w:rsidR="004B2E55" w:rsidRPr="004B2E55"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41C98" w14:textId="77777777" w:rsidR="006160EB" w:rsidRDefault="006160EB" w:rsidP="006A2E59">
      <w:pPr>
        <w:spacing w:after="0" w:line="240" w:lineRule="auto"/>
      </w:pPr>
      <w:r>
        <w:separator/>
      </w:r>
    </w:p>
  </w:endnote>
  <w:endnote w:type="continuationSeparator" w:id="0">
    <w:p w14:paraId="5E749EB3" w14:textId="77777777" w:rsidR="006160EB" w:rsidRDefault="006160EB"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213CE341" w:rsidR="006A2E59" w:rsidRPr="00F6517C" w:rsidRDefault="00202505" w:rsidP="00A71913">
    <w:pPr>
      <w:pStyle w:val="Fuzeile"/>
      <w:jc w:val="left"/>
      <w:rPr>
        <w:color w:val="1F4E79" w:themeColor="accent5" w:themeShade="80"/>
      </w:rPr>
    </w:pPr>
    <w:r w:rsidRPr="00F6517C">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FC0FE4">
      <w:rPr>
        <w:rFonts w:asciiTheme="majorHAnsi" w:eastAsiaTheme="majorEastAsia" w:hAnsiTheme="majorHAnsi" w:cstheme="majorBidi"/>
        <w:noProof/>
        <w:color w:val="1F4E79" w:themeColor="accent5" w:themeShade="80"/>
        <w:sz w:val="20"/>
        <w:szCs w:val="20"/>
      </w:rPr>
      <w:t>9. Februar 2024</w:t>
    </w:r>
    <w:r w:rsidRPr="002D1F67">
      <w:rPr>
        <w:rFonts w:asciiTheme="majorHAnsi" w:eastAsiaTheme="majorEastAsia" w:hAnsiTheme="majorHAnsi" w:cstheme="majorBidi"/>
        <w:color w:val="1F4E79" w:themeColor="accent5" w:themeShade="80"/>
        <w:sz w:val="20"/>
        <w:szCs w:val="20"/>
      </w:rPr>
      <w:fldChar w:fldCharType="end"/>
    </w:r>
    <w:r w:rsidRPr="00F6517C">
      <w:rPr>
        <w:rFonts w:asciiTheme="majorHAnsi" w:eastAsiaTheme="majorEastAsia" w:hAnsiTheme="majorHAnsi" w:cstheme="majorBidi"/>
        <w:color w:val="1F4E79" w:themeColor="accent5" w:themeShade="80"/>
        <w:sz w:val="20"/>
        <w:szCs w:val="20"/>
      </w:rPr>
      <w:t xml:space="preserve">  // </w:t>
    </w:r>
    <w:r w:rsidR="00F6517C">
      <w:rPr>
        <w:rFonts w:asciiTheme="majorHAnsi" w:eastAsiaTheme="majorEastAsia" w:hAnsiTheme="majorHAnsi" w:cstheme="majorBidi"/>
        <w:color w:val="1F4E79" w:themeColor="accent5" w:themeShade="80"/>
        <w:sz w:val="20"/>
        <w:szCs w:val="20"/>
      </w:rPr>
      <w:t xml:space="preserve">Alle Unterlagen auf </w:t>
    </w:r>
    <w:hyperlink r:id="rId1" w:history="1">
      <w:r w:rsidR="00F6517C" w:rsidRPr="00285931">
        <w:rPr>
          <w:rStyle w:val="Hyperlink"/>
          <w:rFonts w:asciiTheme="majorHAnsi" w:eastAsiaTheme="majorEastAsia" w:hAnsiTheme="majorHAnsi" w:cstheme="majorBidi"/>
          <w:sz w:val="20"/>
          <w:szCs w:val="20"/>
        </w:rPr>
        <w:t>www.01dilly.com</w:t>
      </w:r>
    </w:hyperlink>
    <w:r w:rsidR="00AB62CB" w:rsidRPr="00B2668B">
      <w:rPr>
        <w:rFonts w:ascii="Segoe UI Emoji" w:hAnsi="Segoe UI Emoji" w:cs="Segoe UI Emoji"/>
      </w:rPr>
      <w:t>↗</w:t>
    </w:r>
    <w:r w:rsidR="00B76A07" w:rsidRPr="00F6517C">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F6517C">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F6517C">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9C67F" w14:textId="77777777" w:rsidR="006160EB" w:rsidRDefault="006160EB" w:rsidP="006A2E59">
      <w:pPr>
        <w:spacing w:after="0" w:line="240" w:lineRule="auto"/>
      </w:pPr>
      <w:r>
        <w:separator/>
      </w:r>
    </w:p>
  </w:footnote>
  <w:footnote w:type="continuationSeparator" w:id="0">
    <w:p w14:paraId="049BD081" w14:textId="77777777" w:rsidR="006160EB" w:rsidRDefault="006160EB"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1E5494"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65pt;height:27.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32AFA5E1" w:rsidR="001B2529" w:rsidRPr="00A90233" w:rsidRDefault="001B252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0EEA">
            <w:rPr>
              <w:b/>
              <w:bCs/>
              <w:color w:val="B4C6E7" w:themeColor="accent1" w:themeTint="66"/>
              <w:sz w:val="44"/>
              <w:szCs w:val="44"/>
              <w14:textOutline w14:w="0" w14:cap="flat" w14:cmpd="sng" w14:algn="ctr">
                <w14:noFill/>
                <w14:prstDash w14:val="solid"/>
                <w14:round/>
              </w14:textOutline>
            </w:rPr>
            <w:t>0</w:t>
          </w:r>
          <w:r w:rsidR="00D70683">
            <w:rPr>
              <w:b/>
              <w:bCs/>
              <w:color w:val="B4C6E7" w:themeColor="accent1" w:themeTint="66"/>
              <w:sz w:val="44"/>
              <w:szCs w:val="44"/>
              <w14:textOutline w14:w="0" w14:cap="flat" w14:cmpd="sng" w14:algn="ctr">
                <w14:noFill/>
                <w14:prstDash w14:val="solid"/>
                <w14:round/>
              </w14:textOutline>
            </w:rPr>
            <w:t>1</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4E5EACBD" w:rsidR="0029262D" w:rsidRPr="00A90233" w:rsidRDefault="00D70683" w:rsidP="00D70683">
          <w:pPr>
            <w:pStyle w:val="Kopfzeile"/>
            <w:jc w:val="left"/>
            <w:rPr>
              <w:b/>
              <w:bCs/>
              <w:sz w:val="44"/>
              <w:szCs w:val="44"/>
            </w:rPr>
          </w:pPr>
          <w:r w:rsidRPr="00C17D78">
            <w:rPr>
              <w:b/>
              <w:bCs/>
              <w:color w:val="1F3864" w:themeColor="accent1" w:themeShade="80"/>
              <w:sz w:val="44"/>
              <w:szCs w:val="44"/>
              <w14:textOutline w14:w="0" w14:cap="flat" w14:cmpd="sng" w14:algn="ctr">
                <w14:noFill/>
                <w14:prstDash w14:val="solid"/>
                <w14:round/>
              </w14:textOutline>
            </w:rPr>
            <w:t xml:space="preserve">Bibel </w:t>
          </w:r>
          <w:r>
            <w:rPr>
              <w:b/>
              <w:bCs/>
              <w:color w:val="1F3864" w:themeColor="accent1" w:themeShade="80"/>
              <w:sz w:val="44"/>
              <w:szCs w:val="44"/>
              <w14:textOutline w14:w="0" w14:cap="flat" w14:cmpd="sng" w14:algn="ctr">
                <w14:noFill/>
                <w14:prstDash w14:val="solid"/>
                <w14:round/>
              </w14:textOutline>
            </w:rPr>
            <w:br/>
          </w:r>
          <w:r w:rsidRPr="00C17D78">
            <w:rPr>
              <w:b/>
              <w:bCs/>
              <w:color w:val="1F3864" w:themeColor="accent1" w:themeShade="80"/>
              <w:sz w:val="44"/>
              <w:szCs w:val="44"/>
              <w14:textOutline w14:w="0" w14:cap="flat" w14:cmpd="sng" w14:algn="ctr">
                <w14:noFill/>
                <w14:prstDash w14:val="solid"/>
                <w14:round/>
              </w14:textOutline>
            </w:rPr>
            <w:t xml:space="preserve">Inspiration, Entstehung und </w:t>
          </w:r>
          <w:r>
            <w:rPr>
              <w:b/>
              <w:bCs/>
              <w:color w:val="1F3864" w:themeColor="accent1" w:themeShade="80"/>
              <w:sz w:val="44"/>
              <w:szCs w:val="44"/>
              <w14:textOutline w14:w="0" w14:cap="flat" w14:cmpd="sng" w14:algn="ctr">
                <w14:noFill/>
                <w14:prstDash w14:val="solid"/>
                <w14:round/>
              </w14:textOutline>
            </w:rPr>
            <w:t>Ü</w:t>
          </w:r>
          <w:r w:rsidRPr="00C17D78">
            <w:rPr>
              <w:b/>
              <w:bCs/>
              <w:color w:val="1F3864" w:themeColor="accent1" w:themeShade="80"/>
              <w:sz w:val="44"/>
              <w:szCs w:val="44"/>
              <w14:textOutline w14:w="0" w14:cap="flat" w14:cmpd="sng" w14:algn="ctr">
                <w14:noFill/>
                <w14:prstDash w14:val="solid"/>
                <w14:round/>
              </w14:textOutline>
            </w:rPr>
            <w:t>berlieferung</w:t>
          </w:r>
        </w:p>
      </w:tc>
    </w:tr>
  </w:tbl>
  <w:p w14:paraId="67CDE167" w14:textId="317EC67F"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Geöffnetes Buch mit einfarbiger Füllung" style="width:26.65pt;height:20.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77" type="#_x0000_t75" alt="Geöffnetes Buch mit einfarbiger Füllung" style="width:26.65pt;height:20.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039E7"/>
    <w:rsid w:val="00020911"/>
    <w:rsid w:val="00026EF2"/>
    <w:rsid w:val="000274A5"/>
    <w:rsid w:val="00035DF5"/>
    <w:rsid w:val="000434E6"/>
    <w:rsid w:val="00043D06"/>
    <w:rsid w:val="000520CE"/>
    <w:rsid w:val="00055BAF"/>
    <w:rsid w:val="00062D77"/>
    <w:rsid w:val="000634E4"/>
    <w:rsid w:val="00073A30"/>
    <w:rsid w:val="00084221"/>
    <w:rsid w:val="000D0C04"/>
    <w:rsid w:val="000F74AE"/>
    <w:rsid w:val="001063FD"/>
    <w:rsid w:val="001127F0"/>
    <w:rsid w:val="00117C8C"/>
    <w:rsid w:val="00123402"/>
    <w:rsid w:val="00185122"/>
    <w:rsid w:val="00194625"/>
    <w:rsid w:val="001B2529"/>
    <w:rsid w:val="001D263C"/>
    <w:rsid w:val="001D5DEE"/>
    <w:rsid w:val="001E5494"/>
    <w:rsid w:val="001F3BF4"/>
    <w:rsid w:val="001F6649"/>
    <w:rsid w:val="00202505"/>
    <w:rsid w:val="002129B9"/>
    <w:rsid w:val="00213274"/>
    <w:rsid w:val="00226196"/>
    <w:rsid w:val="00240730"/>
    <w:rsid w:val="00252049"/>
    <w:rsid w:val="00256239"/>
    <w:rsid w:val="00256A69"/>
    <w:rsid w:val="0026606D"/>
    <w:rsid w:val="00266EA4"/>
    <w:rsid w:val="00267C16"/>
    <w:rsid w:val="00273FA0"/>
    <w:rsid w:val="002764EE"/>
    <w:rsid w:val="0028334A"/>
    <w:rsid w:val="0029262D"/>
    <w:rsid w:val="002A16E9"/>
    <w:rsid w:val="002A484A"/>
    <w:rsid w:val="002D1030"/>
    <w:rsid w:val="002D1F67"/>
    <w:rsid w:val="002E058E"/>
    <w:rsid w:val="002E5060"/>
    <w:rsid w:val="00302D05"/>
    <w:rsid w:val="003118DF"/>
    <w:rsid w:val="00324568"/>
    <w:rsid w:val="003372C1"/>
    <w:rsid w:val="003432B6"/>
    <w:rsid w:val="003438B1"/>
    <w:rsid w:val="00383AC9"/>
    <w:rsid w:val="003A7D82"/>
    <w:rsid w:val="003D032A"/>
    <w:rsid w:val="003D6174"/>
    <w:rsid w:val="003E7AF8"/>
    <w:rsid w:val="003F1C1C"/>
    <w:rsid w:val="004042DD"/>
    <w:rsid w:val="00404CDC"/>
    <w:rsid w:val="00433F83"/>
    <w:rsid w:val="00437F54"/>
    <w:rsid w:val="00456FE5"/>
    <w:rsid w:val="00471AC7"/>
    <w:rsid w:val="00481714"/>
    <w:rsid w:val="00490EEA"/>
    <w:rsid w:val="00497AE7"/>
    <w:rsid w:val="004B1C24"/>
    <w:rsid w:val="004B2E55"/>
    <w:rsid w:val="004D559E"/>
    <w:rsid w:val="004E4D30"/>
    <w:rsid w:val="004E54B1"/>
    <w:rsid w:val="00511418"/>
    <w:rsid w:val="00537324"/>
    <w:rsid w:val="005765E3"/>
    <w:rsid w:val="005942F2"/>
    <w:rsid w:val="005B0888"/>
    <w:rsid w:val="005C4D35"/>
    <w:rsid w:val="006160EB"/>
    <w:rsid w:val="00630B6C"/>
    <w:rsid w:val="006425B3"/>
    <w:rsid w:val="00655A26"/>
    <w:rsid w:val="0065712E"/>
    <w:rsid w:val="006656DD"/>
    <w:rsid w:val="00685DB1"/>
    <w:rsid w:val="0069282C"/>
    <w:rsid w:val="00694BC8"/>
    <w:rsid w:val="006A2E59"/>
    <w:rsid w:val="006C55A3"/>
    <w:rsid w:val="006C6C37"/>
    <w:rsid w:val="006C7AA8"/>
    <w:rsid w:val="00724676"/>
    <w:rsid w:val="007271EE"/>
    <w:rsid w:val="007510C2"/>
    <w:rsid w:val="00756910"/>
    <w:rsid w:val="00756C84"/>
    <w:rsid w:val="00757741"/>
    <w:rsid w:val="007858B3"/>
    <w:rsid w:val="007D02B4"/>
    <w:rsid w:val="008012BF"/>
    <w:rsid w:val="008123B1"/>
    <w:rsid w:val="00816A88"/>
    <w:rsid w:val="00827772"/>
    <w:rsid w:val="00844593"/>
    <w:rsid w:val="00857664"/>
    <w:rsid w:val="00861188"/>
    <w:rsid w:val="00884E7D"/>
    <w:rsid w:val="00893EF3"/>
    <w:rsid w:val="008D13EA"/>
    <w:rsid w:val="008D527A"/>
    <w:rsid w:val="008E089B"/>
    <w:rsid w:val="008F0D98"/>
    <w:rsid w:val="0091556C"/>
    <w:rsid w:val="00923153"/>
    <w:rsid w:val="009313DF"/>
    <w:rsid w:val="0095484B"/>
    <w:rsid w:val="00965A76"/>
    <w:rsid w:val="009771DE"/>
    <w:rsid w:val="00987AFC"/>
    <w:rsid w:val="00992306"/>
    <w:rsid w:val="009C74C2"/>
    <w:rsid w:val="009E4EB8"/>
    <w:rsid w:val="009E796F"/>
    <w:rsid w:val="009F1E44"/>
    <w:rsid w:val="009F7537"/>
    <w:rsid w:val="00A005D7"/>
    <w:rsid w:val="00A03197"/>
    <w:rsid w:val="00A066BE"/>
    <w:rsid w:val="00A06887"/>
    <w:rsid w:val="00A168AB"/>
    <w:rsid w:val="00A67636"/>
    <w:rsid w:val="00A71913"/>
    <w:rsid w:val="00A729F2"/>
    <w:rsid w:val="00A8016E"/>
    <w:rsid w:val="00A87EF2"/>
    <w:rsid w:val="00A90233"/>
    <w:rsid w:val="00A977D2"/>
    <w:rsid w:val="00AB62CB"/>
    <w:rsid w:val="00AC40FB"/>
    <w:rsid w:val="00AF45A0"/>
    <w:rsid w:val="00B00FB7"/>
    <w:rsid w:val="00B0439F"/>
    <w:rsid w:val="00B26907"/>
    <w:rsid w:val="00B273D4"/>
    <w:rsid w:val="00B71EC4"/>
    <w:rsid w:val="00B738AC"/>
    <w:rsid w:val="00B76A07"/>
    <w:rsid w:val="00B8314D"/>
    <w:rsid w:val="00B875A6"/>
    <w:rsid w:val="00B962B9"/>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44052"/>
    <w:rsid w:val="00C75352"/>
    <w:rsid w:val="00CA6343"/>
    <w:rsid w:val="00CB7129"/>
    <w:rsid w:val="00CC3C04"/>
    <w:rsid w:val="00CC3ED2"/>
    <w:rsid w:val="00CD2913"/>
    <w:rsid w:val="00CE7D66"/>
    <w:rsid w:val="00CF02E1"/>
    <w:rsid w:val="00D16AF3"/>
    <w:rsid w:val="00D23D81"/>
    <w:rsid w:val="00D5540F"/>
    <w:rsid w:val="00D7011A"/>
    <w:rsid w:val="00D70683"/>
    <w:rsid w:val="00D7594A"/>
    <w:rsid w:val="00D97CA0"/>
    <w:rsid w:val="00DA0EF8"/>
    <w:rsid w:val="00DA62A6"/>
    <w:rsid w:val="00DA7142"/>
    <w:rsid w:val="00DB5BB6"/>
    <w:rsid w:val="00DC211C"/>
    <w:rsid w:val="00E02D87"/>
    <w:rsid w:val="00E222CE"/>
    <w:rsid w:val="00E35FB0"/>
    <w:rsid w:val="00E6703E"/>
    <w:rsid w:val="00E758E7"/>
    <w:rsid w:val="00E93967"/>
    <w:rsid w:val="00EB15B5"/>
    <w:rsid w:val="00ED13CA"/>
    <w:rsid w:val="00F04C5D"/>
    <w:rsid w:val="00F309FD"/>
    <w:rsid w:val="00F5788B"/>
    <w:rsid w:val="00F61F8F"/>
    <w:rsid w:val="00F6517C"/>
    <w:rsid w:val="00F83780"/>
    <w:rsid w:val="00F90C0F"/>
    <w:rsid w:val="00F979E2"/>
    <w:rsid w:val="00FB60BF"/>
    <w:rsid w:val="00FC0FE4"/>
    <w:rsid w:val="00FC3119"/>
    <w:rsid w:val="00FC5553"/>
    <w:rsid w:val="00FD50EC"/>
    <w:rsid w:val="00FE56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5BAF"/>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 w:type="character" w:styleId="BesuchterLink">
    <w:name w:val="FollowedHyperlink"/>
    <w:basedOn w:val="Absatz-Standardschriftart"/>
    <w:uiPriority w:val="99"/>
    <w:semiHidden/>
    <w:unhideWhenUsed/>
    <w:rsid w:val="00884E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01dilly.com/prediger/lichtaufmeinemweg/materials/0103%20Manuskripte%20des%20Alten%20Testaments.png" TargetMode="External"/><Relationship Id="rId26" Type="http://schemas.openxmlformats.org/officeDocument/2006/relationships/hyperlink" Target="https://www.01dilly.com/prediger/lichtaufmeinemweg/materials/0107%20Bibeltexte%20zur%20Bibel.pdf" TargetMode="External"/><Relationship Id="rId39" Type="http://schemas.openxmlformats.org/officeDocument/2006/relationships/hyperlink" Target="https://de.wikipedia.org/wiki/Codex_Sinaiticus" TargetMode="External"/><Relationship Id="rId21" Type="http://schemas.openxmlformats.org/officeDocument/2006/relationships/hyperlink" Target="../materials/0104%20Manuskripte%20des%20Neuen%20Testaments.png" TargetMode="External"/><Relationship Id="rId34" Type="http://schemas.openxmlformats.org/officeDocument/2006/relationships/hyperlink" Target="https://de.wikipedia.org/wiki/Altes_Testament" TargetMode="External"/><Relationship Id="rId42" Type="http://schemas.openxmlformats.org/officeDocument/2006/relationships/hyperlink" Target="https://www.youtube.com/watch?v=bVEq_2gA4f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01dilly.com/prediger/lichtaufmeinemweg/materials/0102%20Uebersicht%20Buecher%20des%20Neuen%20Testaments.png" TargetMode="External"/><Relationship Id="rId29" Type="http://schemas.openxmlformats.org/officeDocument/2006/relationships/hyperlink" Target="../materials/0108%20Inspir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01dilly.com/prediger/lichtaufmeinemweg/materials/0106%20Interlinearuebersetzung%20Bsp%20NT%20Joh%201.png" TargetMode="External"/><Relationship Id="rId32" Type="http://schemas.openxmlformats.org/officeDocument/2006/relationships/hyperlink" Target="https://de.wikipedia.org/wiki/Bibel" TargetMode="External"/><Relationship Id="rId37" Type="http://schemas.openxmlformats.org/officeDocument/2006/relationships/hyperlink" Target="https://de.wikipedia.org/wiki/Einleitung_in_das_Alte_Testament" TargetMode="External"/><Relationship Id="rId40" Type="http://schemas.openxmlformats.org/officeDocument/2006/relationships/hyperlink" Target="https://de.wikipedia.org/wiki/Gro%C3%9Fe_Jesajaroll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terials/%200101%20Uebersicht%20Buecher%20des%20Alten%20Testaments.png" TargetMode="External"/><Relationship Id="rId23" Type="http://schemas.openxmlformats.org/officeDocument/2006/relationships/hyperlink" Target="../materials/0105%20Interlinearuebersetzung%20Bsp%20AT%20Gen%201-1.png" TargetMode="External"/><Relationship Id="rId28" Type="http://schemas.openxmlformats.org/officeDocument/2006/relationships/hyperlink" Target="https://www.01dilly.com/prediger/lichtaufmeinemweg/materials/0108%20Inspiration.pdf" TargetMode="External"/><Relationship Id="rId36" Type="http://schemas.openxmlformats.org/officeDocument/2006/relationships/hyperlink" Target="https://de.wikipedia.org/wiki/Textgeschichte_des_Neuen_Testaments" TargetMode="External"/><Relationship Id="rId10" Type="http://schemas.openxmlformats.org/officeDocument/2006/relationships/header" Target="header1.xml"/><Relationship Id="rId19" Type="http://schemas.openxmlformats.org/officeDocument/2006/relationships/hyperlink" Target="../materials/0103%20Manuskripte%20des%20Alten%20Testaments.png" TargetMode="External"/><Relationship Id="rId31" Type="http://schemas.openxmlformats.org/officeDocument/2006/relationships/hyperlink" Target="../materials/0001%2028_Glaubensueberzeugungen_2015_DE_Web.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0101%20Uebersicht%20Buecher%20des%20Alten%20Testaments.png" TargetMode="External"/><Relationship Id="rId22" Type="http://schemas.openxmlformats.org/officeDocument/2006/relationships/hyperlink" Target="https://www.01dilly.com/prediger/lichtaufmeinemweg/materials/0105%20Interlinearuebersetzung%20Bsp%20AT%20Gen%201-1.png" TargetMode="External"/><Relationship Id="rId27" Type="http://schemas.openxmlformats.org/officeDocument/2006/relationships/hyperlink" Target="../materials/0107%20Bibeltexte%20zur%20Bibel.pdf" TargetMode="External"/><Relationship Id="rId30" Type="http://schemas.openxmlformats.org/officeDocument/2006/relationships/hyperlink" Target="https://www.01dilly.com/prediger/lichtaufmeinemweg/materials/0001%2028_Glaubensueberzeugungen_2015_DE_Web.pdf" TargetMode="External"/><Relationship Id="rId35" Type="http://schemas.openxmlformats.org/officeDocument/2006/relationships/hyperlink" Target="https://de.wikipedia.org/wiki/Kanon_(Bibel)" TargetMode="External"/><Relationship Id="rId43" Type="http://schemas.openxmlformats.org/officeDocument/2006/relationships/hyperlink" Target="https://www.youtube.com/watch?v=ukvkjH05t-s"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terials/0102%20Uebersicht%20Buecher%20des%20Neuen%20Testaments.png" TargetMode="External"/><Relationship Id="rId25" Type="http://schemas.openxmlformats.org/officeDocument/2006/relationships/hyperlink" Target="../materials/0106%20Interlinearuebersetzung%20Bsp%20NT%20Joh%201.png" TargetMode="External"/><Relationship Id="rId33" Type="http://schemas.openxmlformats.org/officeDocument/2006/relationships/hyperlink" Target="https://de.wikipedia.org/wiki/Neues_Testament" TargetMode="External"/><Relationship Id="rId38" Type="http://schemas.openxmlformats.org/officeDocument/2006/relationships/hyperlink" Target="https://de.wikipedia.org/wiki/Papyrus_52" TargetMode="External"/><Relationship Id="rId20" Type="http://schemas.openxmlformats.org/officeDocument/2006/relationships/hyperlink" Target="https://www.01dilly.com/prediger/lichtaufmeinemweg/materials/0104%20Manuskripte%20des%20Neuen%20Testaments.png" TargetMode="External"/><Relationship Id="rId41" Type="http://schemas.openxmlformats.org/officeDocument/2006/relationships/hyperlink" Target="http://www.history-explorer.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880</Words>
  <Characters>5548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154</cp:revision>
  <cp:lastPrinted>2024-02-09T12:40:00Z</cp:lastPrinted>
  <dcterms:created xsi:type="dcterms:W3CDTF">2022-11-14T08:39:00Z</dcterms:created>
  <dcterms:modified xsi:type="dcterms:W3CDTF">2024-02-09T12:40:00Z</dcterms:modified>
</cp:coreProperties>
</file>